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A5" w:rsidRPr="000B5CA5" w:rsidRDefault="000B5CA5" w:rsidP="000B5CA5">
      <w:pPr>
        <w:shd w:val="clear" w:color="auto" w:fill="FFFFFF"/>
        <w:spacing w:after="150" w:line="240" w:lineRule="auto"/>
        <w:jc w:val="center"/>
        <w:rPr>
          <w:rFonts w:ascii="Arial" w:eastAsia="Times New Roman" w:hAnsi="Arial" w:cs="Arial"/>
          <w:color w:val="000000"/>
          <w:sz w:val="27"/>
          <w:szCs w:val="27"/>
          <w:lang w:eastAsia="ru-RU"/>
        </w:rPr>
      </w:pPr>
      <w:bookmarkStart w:id="0" w:name="_GoBack"/>
      <w:r w:rsidRPr="000B5CA5">
        <w:rPr>
          <w:rFonts w:ascii="Arial" w:eastAsia="Times New Roman" w:hAnsi="Arial" w:cs="Arial"/>
          <w:b/>
          <w:bCs/>
          <w:color w:val="000000"/>
          <w:sz w:val="27"/>
          <w:szCs w:val="27"/>
          <w:lang w:eastAsia="ru-RU"/>
        </w:rPr>
        <w:t>Экологическое просвещение</w:t>
      </w:r>
    </w:p>
    <w:bookmarkEnd w:id="0"/>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На сайте Администрации и стендах на территории </w:t>
      </w:r>
      <w:r w:rsidR="00D15F10">
        <w:rPr>
          <w:rFonts w:ascii="Arial" w:eastAsia="Times New Roman" w:hAnsi="Arial" w:cs="Arial"/>
          <w:color w:val="000000"/>
          <w:sz w:val="27"/>
          <w:szCs w:val="27"/>
          <w:lang w:eastAsia="ru-RU"/>
        </w:rPr>
        <w:t>Старо-</w:t>
      </w:r>
      <w:proofErr w:type="spellStart"/>
      <w:r w:rsidR="00D15F10">
        <w:rPr>
          <w:rFonts w:ascii="Arial" w:eastAsia="Times New Roman" w:hAnsi="Arial" w:cs="Arial"/>
          <w:color w:val="000000"/>
          <w:sz w:val="27"/>
          <w:szCs w:val="27"/>
          <w:lang w:eastAsia="ru-RU"/>
        </w:rPr>
        <w:t>Акульшетского</w:t>
      </w:r>
      <w:proofErr w:type="spellEnd"/>
      <w:r w:rsidRPr="000B5CA5">
        <w:rPr>
          <w:rFonts w:ascii="Arial" w:eastAsia="Times New Roman" w:hAnsi="Arial" w:cs="Arial"/>
          <w:color w:val="000000"/>
          <w:sz w:val="27"/>
          <w:szCs w:val="27"/>
          <w:lang w:eastAsia="ru-RU"/>
        </w:rPr>
        <w:t xml:space="preserve"> муниципального образования размещается информация о введении карантинных периодах, введения пожароопасных и ЧС положениях.</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В основе экологического законодательства находятся следующие нормативные акты: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Мероприятия в защиту экологии:</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снизить уровень негативного воздействия человека и улучшить экологическую обстановку помогут методы защиты окружающей среды.</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Методы классифицируются, как пассивные и активные, направлены на защиту от загрязнений.</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Пассивные пути:</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очистка водных ресурсов,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меры для снижения уровня шума, вибраций, ультразвука, инфразвука,</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очистка воздуха от вредных газов,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правильное хранение токсичных и радиационных отходов,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разделение мусора при утилизации для вторичной переработки.</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lastRenderedPageBreak/>
        <w:t>Активные методы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 (Источник: https://musorish.ru/zaschita-okruzhayuschey-sredy/).</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10 простых эко-советов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Сортируйте мусор. Займитесь облагораживанием своего населенного пункта. Экономьте топливо. Снижайте потребление электроэнергии. Выбирайте правильные материалы. Экономьте воду. Отдавайте ненужные вещи. Не мусорьте. Подумайте об экологии на приусадебном участке. Не нарушайте закон.</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Экологическая ситуация в </w:t>
      </w:r>
      <w:r w:rsidR="00D15F10">
        <w:rPr>
          <w:rFonts w:ascii="Arial" w:eastAsia="Times New Roman" w:hAnsi="Arial" w:cs="Arial"/>
          <w:color w:val="000000"/>
          <w:sz w:val="27"/>
          <w:szCs w:val="27"/>
          <w:lang w:eastAsia="ru-RU"/>
        </w:rPr>
        <w:t>Старо-</w:t>
      </w:r>
      <w:proofErr w:type="spellStart"/>
      <w:r w:rsidR="00D15F10">
        <w:rPr>
          <w:rFonts w:ascii="Arial" w:eastAsia="Times New Roman" w:hAnsi="Arial" w:cs="Arial"/>
          <w:color w:val="000000"/>
          <w:sz w:val="27"/>
          <w:szCs w:val="27"/>
          <w:lang w:eastAsia="ru-RU"/>
        </w:rPr>
        <w:t>Акульшетском</w:t>
      </w:r>
      <w:proofErr w:type="spellEnd"/>
      <w:r w:rsidRPr="000B5CA5">
        <w:rPr>
          <w:rFonts w:ascii="Arial" w:eastAsia="Times New Roman" w:hAnsi="Arial" w:cs="Arial"/>
          <w:color w:val="000000"/>
          <w:sz w:val="27"/>
          <w:szCs w:val="27"/>
          <w:lang w:eastAsia="ru-RU"/>
        </w:rPr>
        <w:t xml:space="preserve"> </w:t>
      </w:r>
      <w:r w:rsidRPr="000B5CA5">
        <w:rPr>
          <w:rFonts w:ascii="Arial" w:eastAsia="Times New Roman" w:hAnsi="Arial" w:cs="Arial"/>
          <w:color w:val="000000"/>
          <w:sz w:val="27"/>
          <w:szCs w:val="27"/>
          <w:lang w:eastAsia="ru-RU"/>
        </w:rPr>
        <w:t>сельском поселении</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В целом экологическая ситуация в </w:t>
      </w:r>
      <w:r w:rsidR="00D15F10">
        <w:rPr>
          <w:rFonts w:ascii="Arial" w:eastAsia="Times New Roman" w:hAnsi="Arial" w:cs="Arial"/>
          <w:color w:val="000000"/>
          <w:sz w:val="27"/>
          <w:szCs w:val="27"/>
          <w:lang w:eastAsia="ru-RU"/>
        </w:rPr>
        <w:t>Старо-</w:t>
      </w:r>
      <w:proofErr w:type="spellStart"/>
      <w:r w:rsidR="00D15F10">
        <w:rPr>
          <w:rFonts w:ascii="Arial" w:eastAsia="Times New Roman" w:hAnsi="Arial" w:cs="Arial"/>
          <w:color w:val="000000"/>
          <w:sz w:val="27"/>
          <w:szCs w:val="27"/>
          <w:lang w:eastAsia="ru-RU"/>
        </w:rPr>
        <w:t>Акульшетском</w:t>
      </w:r>
      <w:proofErr w:type="spellEnd"/>
      <w:r w:rsidRPr="000B5CA5">
        <w:rPr>
          <w:rFonts w:ascii="Arial" w:eastAsia="Times New Roman" w:hAnsi="Arial" w:cs="Arial"/>
          <w:color w:val="000000"/>
          <w:sz w:val="27"/>
          <w:szCs w:val="27"/>
          <w:lang w:eastAsia="ru-RU"/>
        </w:rPr>
        <w:t xml:space="preserve">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Основными источниками загрязнения окружающей среды в поселении являются автотранспорт, твёрдые коммунальные отходы (далее ТКО).</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Ежегодное увеличение количества автотранспорта неизбежно приводит к увеличению выбросов загрязняющих веществ в атмосферу.</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На территории поселения проведена работа по установке контейнерных площадок для сбора ТКО. В настоящее время, контейнеры для сбора ТКО не установлены, так как Региональный северный оператор не берет на обслуживание оборудованные контейнерные площадки. Несмотря на предпринимаемые меры, отдельные домовладения не ухожены.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w:t>
      </w:r>
      <w:r w:rsidRPr="000B5CA5">
        <w:rPr>
          <w:rFonts w:ascii="Arial" w:eastAsia="Times New Roman" w:hAnsi="Arial" w:cs="Arial"/>
          <w:color w:val="000000"/>
          <w:sz w:val="27"/>
          <w:szCs w:val="27"/>
          <w:lang w:eastAsia="ru-RU"/>
        </w:rPr>
        <w:lastRenderedPageBreak/>
        <w:t>финансовых и организационных ресурсов, должна осуществляться в соответствии с муниципальной программой.</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Администрацией </w:t>
      </w:r>
      <w:r w:rsidR="00D15F10">
        <w:rPr>
          <w:rFonts w:ascii="Arial" w:eastAsia="Times New Roman" w:hAnsi="Arial" w:cs="Arial"/>
          <w:color w:val="000000"/>
          <w:sz w:val="27"/>
          <w:szCs w:val="27"/>
          <w:lang w:eastAsia="ru-RU"/>
        </w:rPr>
        <w:t>Старо-</w:t>
      </w:r>
      <w:proofErr w:type="spellStart"/>
      <w:r w:rsidR="00D15F10">
        <w:rPr>
          <w:rFonts w:ascii="Arial" w:eastAsia="Times New Roman" w:hAnsi="Arial" w:cs="Arial"/>
          <w:color w:val="000000"/>
          <w:sz w:val="27"/>
          <w:szCs w:val="27"/>
          <w:lang w:eastAsia="ru-RU"/>
        </w:rPr>
        <w:t>Акульшетском</w:t>
      </w:r>
      <w:proofErr w:type="spellEnd"/>
      <w:r w:rsidRPr="000B5CA5">
        <w:rPr>
          <w:rFonts w:ascii="Arial" w:eastAsia="Times New Roman" w:hAnsi="Arial" w:cs="Arial"/>
          <w:color w:val="000000"/>
          <w:sz w:val="27"/>
          <w:szCs w:val="27"/>
          <w:lang w:eastAsia="ru-RU"/>
        </w:rPr>
        <w:t xml:space="preserve"> </w:t>
      </w:r>
      <w:r w:rsidRPr="000B5CA5">
        <w:rPr>
          <w:rFonts w:ascii="Arial" w:eastAsia="Times New Roman" w:hAnsi="Arial" w:cs="Arial"/>
          <w:color w:val="000000"/>
          <w:sz w:val="27"/>
          <w:szCs w:val="27"/>
          <w:lang w:eastAsia="ru-RU"/>
        </w:rPr>
        <w:t>сельского поселения планируется организация и проведение — смотров-конкурсов, направленных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с привлечением организаций и учреждений.</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0B5CA5" w:rsidRPr="000B5CA5" w:rsidRDefault="000B5CA5" w:rsidP="000B5CA5">
      <w:pPr>
        <w:shd w:val="clear" w:color="auto" w:fill="FFFFFF"/>
        <w:spacing w:after="150" w:line="240" w:lineRule="auto"/>
        <w:jc w:val="both"/>
        <w:rPr>
          <w:rFonts w:ascii="Arial" w:eastAsia="Times New Roman" w:hAnsi="Arial" w:cs="Arial"/>
          <w:color w:val="000000"/>
          <w:sz w:val="27"/>
          <w:szCs w:val="27"/>
          <w:lang w:eastAsia="ru-RU"/>
        </w:rPr>
      </w:pPr>
      <w:r w:rsidRPr="000B5CA5">
        <w:rPr>
          <w:rFonts w:ascii="Arial" w:eastAsia="Times New Roman" w:hAnsi="Arial" w:cs="Arial"/>
          <w:color w:val="000000"/>
          <w:sz w:val="27"/>
          <w:szCs w:val="27"/>
          <w:lang w:eastAsia="ru-RU"/>
        </w:rPr>
        <w:t xml:space="preserve">Граждане </w:t>
      </w:r>
      <w:r w:rsidR="00D15F10">
        <w:rPr>
          <w:rFonts w:ascii="Arial" w:eastAsia="Times New Roman" w:hAnsi="Arial" w:cs="Arial"/>
          <w:color w:val="000000"/>
          <w:sz w:val="27"/>
          <w:szCs w:val="27"/>
          <w:lang w:eastAsia="ru-RU"/>
        </w:rPr>
        <w:t>Старо-</w:t>
      </w:r>
      <w:proofErr w:type="spellStart"/>
      <w:r w:rsidR="00D15F10">
        <w:rPr>
          <w:rFonts w:ascii="Arial" w:eastAsia="Times New Roman" w:hAnsi="Arial" w:cs="Arial"/>
          <w:color w:val="000000"/>
          <w:sz w:val="27"/>
          <w:szCs w:val="27"/>
          <w:lang w:eastAsia="ru-RU"/>
        </w:rPr>
        <w:t>Акульшетском</w:t>
      </w:r>
      <w:proofErr w:type="spellEnd"/>
      <w:r w:rsidRPr="000B5CA5">
        <w:rPr>
          <w:rFonts w:ascii="Arial" w:eastAsia="Times New Roman" w:hAnsi="Arial" w:cs="Arial"/>
          <w:color w:val="000000"/>
          <w:sz w:val="27"/>
          <w:szCs w:val="27"/>
          <w:lang w:eastAsia="ru-RU"/>
        </w:rPr>
        <w:t xml:space="preserve"> </w:t>
      </w:r>
      <w:r w:rsidRPr="000B5CA5">
        <w:rPr>
          <w:rFonts w:ascii="Arial" w:eastAsia="Times New Roman" w:hAnsi="Arial" w:cs="Arial"/>
          <w:color w:val="000000"/>
          <w:sz w:val="27"/>
          <w:szCs w:val="27"/>
          <w:lang w:eastAsia="ru-RU"/>
        </w:rPr>
        <w:t>сельского поселения!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A658F7" w:rsidRDefault="00A658F7"/>
    <w:sectPr w:rsidR="00A65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32"/>
    <w:rsid w:val="000B5CA5"/>
    <w:rsid w:val="00A658F7"/>
    <w:rsid w:val="00B23D32"/>
    <w:rsid w:val="00D1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42D0"/>
  <w15:chartTrackingRefBased/>
  <w15:docId w15:val="{2807797B-5592-4334-82F7-00B904AD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4483">
      <w:bodyDiv w:val="1"/>
      <w:marLeft w:val="0"/>
      <w:marRight w:val="0"/>
      <w:marTop w:val="0"/>
      <w:marBottom w:val="0"/>
      <w:divBdr>
        <w:top w:val="none" w:sz="0" w:space="0" w:color="auto"/>
        <w:left w:val="none" w:sz="0" w:space="0" w:color="auto"/>
        <w:bottom w:val="none" w:sz="0" w:space="0" w:color="auto"/>
        <w:right w:val="none" w:sz="0" w:space="0" w:color="auto"/>
      </w:divBdr>
      <w:divsChild>
        <w:div w:id="85021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2024-06-04T08:17:00Z</dcterms:created>
  <dcterms:modified xsi:type="dcterms:W3CDTF">2024-06-04T08:34:00Z</dcterms:modified>
</cp:coreProperties>
</file>