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B5" w:rsidRPr="0092233E" w:rsidRDefault="00E74CB5" w:rsidP="00E74CB5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92233E">
        <w:rPr>
          <w:rFonts w:ascii="Times New Roman" w:hAnsi="Times New Roman"/>
          <w:sz w:val="24"/>
          <w:szCs w:val="24"/>
        </w:rPr>
        <w:t>Соглашение</w:t>
      </w:r>
      <w:r>
        <w:rPr>
          <w:rFonts w:ascii="Times New Roman" w:hAnsi="Times New Roman"/>
          <w:sz w:val="24"/>
          <w:szCs w:val="24"/>
        </w:rPr>
        <w:t xml:space="preserve"> № 97</w:t>
      </w:r>
    </w:p>
    <w:p w:rsidR="00E74CB5" w:rsidRDefault="00E74CB5" w:rsidP="00E74CB5">
      <w:pPr>
        <w:pStyle w:val="ConsTitle"/>
        <w:jc w:val="center"/>
        <w:rPr>
          <w:rFonts w:ascii="Times New Roman" w:hAnsi="Times New Roman"/>
          <w:sz w:val="24"/>
          <w:szCs w:val="24"/>
        </w:rPr>
      </w:pPr>
      <w:r w:rsidRPr="0092233E">
        <w:rPr>
          <w:rFonts w:ascii="Times New Roman" w:hAnsi="Times New Roman"/>
          <w:sz w:val="24"/>
          <w:szCs w:val="24"/>
        </w:rPr>
        <w:t>о передаче осуществления части полномочи</w:t>
      </w:r>
      <w:r>
        <w:rPr>
          <w:rFonts w:ascii="Times New Roman" w:hAnsi="Times New Roman"/>
          <w:sz w:val="24"/>
          <w:szCs w:val="24"/>
        </w:rPr>
        <w:t>й</w:t>
      </w:r>
    </w:p>
    <w:p w:rsidR="00E74CB5" w:rsidRPr="0092233E" w:rsidRDefault="00E74CB5" w:rsidP="00E74CB5">
      <w:pPr>
        <w:pStyle w:val="ConsTitle"/>
        <w:jc w:val="center"/>
        <w:rPr>
          <w:rFonts w:ascii="Times New Roman" w:hAnsi="Times New Roman"/>
          <w:sz w:val="24"/>
          <w:szCs w:val="24"/>
        </w:rPr>
      </w:pPr>
    </w:p>
    <w:p w:rsidR="00E74CB5" w:rsidRPr="0092233E" w:rsidRDefault="00E74CB5" w:rsidP="00E74CB5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2233E">
        <w:rPr>
          <w:rFonts w:ascii="Times New Roman" w:hAnsi="Times New Roman"/>
          <w:sz w:val="24"/>
          <w:szCs w:val="24"/>
        </w:rPr>
        <w:t>г. Тайшет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2233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«08» </w:t>
      </w:r>
      <w:r w:rsidRPr="00922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ноября </w:t>
      </w:r>
      <w:r w:rsidRPr="0092233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92233E">
        <w:rPr>
          <w:rFonts w:ascii="Times New Roman" w:hAnsi="Times New Roman"/>
          <w:sz w:val="24"/>
          <w:szCs w:val="24"/>
        </w:rPr>
        <w:t xml:space="preserve"> г.</w:t>
      </w:r>
    </w:p>
    <w:p w:rsidR="00E74CB5" w:rsidRPr="001E14DE" w:rsidRDefault="00E74CB5" w:rsidP="00E74CB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4CB5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7D42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Старо-Акульшет</w:t>
      </w:r>
      <w:r w:rsidRPr="00227D42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  <w:r w:rsidRPr="00227D42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Pr="00227D42">
        <w:rPr>
          <w:rFonts w:ascii="Times New Roman" w:hAnsi="Times New Roman"/>
          <w:b/>
          <w:sz w:val="24"/>
          <w:szCs w:val="24"/>
        </w:rPr>
        <w:t>«Администрация муниципального образования»</w:t>
      </w:r>
      <w:r w:rsidRPr="00227D42">
        <w:rPr>
          <w:rFonts w:ascii="Times New Roman" w:hAnsi="Times New Roman"/>
          <w:sz w:val="24"/>
          <w:szCs w:val="24"/>
        </w:rPr>
        <w:t xml:space="preserve">, в лице главы </w:t>
      </w:r>
      <w:r>
        <w:rPr>
          <w:rFonts w:ascii="Times New Roman" w:hAnsi="Times New Roman"/>
          <w:sz w:val="24"/>
          <w:szCs w:val="24"/>
        </w:rPr>
        <w:t>Старо-Акульшет</w:t>
      </w:r>
      <w:r w:rsidRPr="00227D42">
        <w:rPr>
          <w:rFonts w:ascii="Times New Roman" w:hAnsi="Times New Roman"/>
          <w:sz w:val="24"/>
          <w:szCs w:val="24"/>
        </w:rPr>
        <w:t xml:space="preserve">ского муниципального образования </w:t>
      </w:r>
      <w:r>
        <w:rPr>
          <w:rFonts w:ascii="Times New Roman" w:hAnsi="Times New Roman"/>
          <w:sz w:val="24"/>
          <w:szCs w:val="24"/>
        </w:rPr>
        <w:t>Леоненко Руслана Олеговича</w:t>
      </w:r>
      <w:r w:rsidRPr="001C7A0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C7A0C">
        <w:rPr>
          <w:rFonts w:ascii="Times New Roman" w:hAnsi="Times New Roman"/>
          <w:sz w:val="24"/>
          <w:szCs w:val="24"/>
        </w:rPr>
        <w:t xml:space="preserve"> на основании Устава </w:t>
      </w:r>
      <w:r>
        <w:rPr>
          <w:rFonts w:ascii="Times New Roman" w:hAnsi="Times New Roman"/>
          <w:sz w:val="24"/>
          <w:szCs w:val="24"/>
        </w:rPr>
        <w:t>Старо-Акульшет</w:t>
      </w:r>
      <w:r w:rsidRPr="00227D42">
        <w:rPr>
          <w:rFonts w:ascii="Times New Roman" w:hAnsi="Times New Roman"/>
          <w:sz w:val="24"/>
          <w:szCs w:val="24"/>
        </w:rPr>
        <w:t>ского</w:t>
      </w:r>
      <w:r w:rsidRPr="001C7A0C">
        <w:rPr>
          <w:rFonts w:ascii="Times New Roman" w:hAnsi="Times New Roman"/>
          <w:sz w:val="24"/>
          <w:szCs w:val="24"/>
        </w:rPr>
        <w:t xml:space="preserve"> муниципального образования, зарегистрированного в Главном управлении Министерства юстиции Российской Федерации по Сибирскому федеральному округу 31.12.2005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A0C">
        <w:rPr>
          <w:rFonts w:ascii="Times New Roman" w:hAnsi="Times New Roman"/>
          <w:sz w:val="24"/>
          <w:szCs w:val="24"/>
        </w:rPr>
        <w:t xml:space="preserve">г., государственный регистрационный № </w:t>
      </w:r>
      <w:r w:rsidRPr="00C00568">
        <w:rPr>
          <w:rFonts w:ascii="Times New Roman" w:hAnsi="Times New Roman"/>
          <w:sz w:val="24"/>
          <w:szCs w:val="24"/>
          <w:lang w:val="en-US"/>
        </w:rPr>
        <w:t>RU</w:t>
      </w:r>
      <w:r w:rsidRPr="00C00568">
        <w:rPr>
          <w:rFonts w:ascii="Times New Roman" w:hAnsi="Times New Roman"/>
          <w:sz w:val="24"/>
          <w:szCs w:val="24"/>
        </w:rPr>
        <w:t xml:space="preserve"> </w:t>
      </w:r>
      <w:r w:rsidRPr="00F05F91">
        <w:rPr>
          <w:rFonts w:ascii="Times New Roman" w:hAnsi="Times New Roman"/>
          <w:sz w:val="24"/>
          <w:szCs w:val="24"/>
        </w:rPr>
        <w:t xml:space="preserve">385193202005001, решения территориальной избирательной комиссии </w:t>
      </w:r>
      <w:proofErr w:type="spellStart"/>
      <w:r w:rsidRPr="00F05F91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F05F91">
        <w:rPr>
          <w:rFonts w:ascii="Times New Roman" w:hAnsi="Times New Roman"/>
          <w:sz w:val="24"/>
          <w:szCs w:val="24"/>
        </w:rPr>
        <w:t xml:space="preserve"> района от </w:t>
      </w:r>
      <w:r>
        <w:rPr>
          <w:rFonts w:ascii="Times New Roman" w:hAnsi="Times New Roman"/>
          <w:sz w:val="24"/>
          <w:szCs w:val="24"/>
        </w:rPr>
        <w:t>26.09.2016</w:t>
      </w:r>
      <w:r w:rsidRPr="00F05F9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 №</w:t>
      </w:r>
      <w:r w:rsidRPr="00F05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104/1043 </w:t>
      </w:r>
      <w:r w:rsidRPr="00F05F91">
        <w:rPr>
          <w:rFonts w:ascii="Times New Roman" w:hAnsi="Times New Roman"/>
          <w:sz w:val="24"/>
          <w:szCs w:val="24"/>
        </w:rPr>
        <w:t>«</w:t>
      </w:r>
      <w:r w:rsidRPr="00227D42">
        <w:rPr>
          <w:rFonts w:ascii="Times New Roman" w:hAnsi="Times New Roman"/>
          <w:sz w:val="24"/>
          <w:szCs w:val="24"/>
        </w:rPr>
        <w:t xml:space="preserve">О регистрации избранного главы </w:t>
      </w:r>
      <w:r>
        <w:rPr>
          <w:rFonts w:ascii="Times New Roman" w:hAnsi="Times New Roman"/>
          <w:sz w:val="24"/>
          <w:szCs w:val="24"/>
        </w:rPr>
        <w:t>Старо-Акульшет</w:t>
      </w:r>
      <w:r w:rsidRPr="00227D42">
        <w:rPr>
          <w:rFonts w:ascii="Times New Roman" w:hAnsi="Times New Roman"/>
          <w:sz w:val="24"/>
          <w:szCs w:val="24"/>
        </w:rPr>
        <w:t>ского</w:t>
      </w:r>
      <w:proofErr w:type="gramEnd"/>
      <w:r w:rsidRPr="00227D42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227D42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227D42">
        <w:rPr>
          <w:rFonts w:ascii="Times New Roman" w:hAnsi="Times New Roman"/>
          <w:sz w:val="24"/>
          <w:szCs w:val="24"/>
        </w:rPr>
        <w:t xml:space="preserve"> муниципального района Иркутской области», с одной стороны, и </w:t>
      </w:r>
    </w:p>
    <w:p w:rsidR="00E74CB5" w:rsidRDefault="00E74CB5" w:rsidP="00E74CB5">
      <w:pPr>
        <w:pStyle w:val="Con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1B4B33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1B4B33">
        <w:rPr>
          <w:rFonts w:ascii="Times New Roman" w:hAnsi="Times New Roman"/>
          <w:b/>
          <w:sz w:val="24"/>
          <w:szCs w:val="24"/>
        </w:rPr>
        <w:t>Тайшетского</w:t>
      </w:r>
      <w:proofErr w:type="spellEnd"/>
      <w:r w:rsidRPr="001B4B33">
        <w:rPr>
          <w:rFonts w:ascii="Times New Roman" w:hAnsi="Times New Roman"/>
          <w:b/>
          <w:sz w:val="24"/>
          <w:szCs w:val="24"/>
        </w:rPr>
        <w:t xml:space="preserve"> района</w:t>
      </w:r>
      <w:r w:rsidRPr="001B4B33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Pr="001B4B33">
        <w:rPr>
          <w:rFonts w:ascii="Times New Roman" w:hAnsi="Times New Roman"/>
          <w:b/>
          <w:sz w:val="24"/>
          <w:szCs w:val="24"/>
        </w:rPr>
        <w:t>«Администрация района</w:t>
      </w:r>
      <w:r w:rsidRPr="00504C96">
        <w:rPr>
          <w:rFonts w:ascii="Times New Roman" w:hAnsi="Times New Roman"/>
          <w:b/>
          <w:sz w:val="24"/>
          <w:szCs w:val="24"/>
        </w:rPr>
        <w:t>»</w:t>
      </w:r>
      <w:r w:rsidRPr="00504C96">
        <w:rPr>
          <w:rFonts w:ascii="Times New Roman" w:hAnsi="Times New Roman"/>
          <w:sz w:val="24"/>
          <w:szCs w:val="24"/>
        </w:rPr>
        <w:t xml:space="preserve">, в лице и.о. мэра </w:t>
      </w:r>
      <w:proofErr w:type="spellStart"/>
      <w:r w:rsidRPr="00504C96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504C96">
        <w:rPr>
          <w:rFonts w:ascii="Times New Roman" w:hAnsi="Times New Roman"/>
          <w:sz w:val="24"/>
          <w:szCs w:val="24"/>
        </w:rPr>
        <w:t xml:space="preserve"> района Малиновского Михаила Васильевича, действующего на основании распоряжения администрации </w:t>
      </w:r>
      <w:proofErr w:type="spellStart"/>
      <w:r w:rsidRPr="00504C96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504C96">
        <w:rPr>
          <w:rFonts w:ascii="Times New Roman" w:hAnsi="Times New Roman"/>
          <w:sz w:val="24"/>
          <w:szCs w:val="24"/>
        </w:rPr>
        <w:t xml:space="preserve"> района № 43 л/с от 10.02.2017 г. «О возложении исполнения обязанностей», Устава муниципального</w:t>
      </w:r>
      <w:r w:rsidRPr="001B4B33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1B4B33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1B4B33">
        <w:rPr>
          <w:rFonts w:ascii="Times New Roman" w:hAnsi="Times New Roman"/>
          <w:sz w:val="24"/>
          <w:szCs w:val="24"/>
        </w:rPr>
        <w:t xml:space="preserve"> район», заключили настоящее Соглашение о нижеследующем:</w:t>
      </w:r>
    </w:p>
    <w:p w:rsidR="00E74CB5" w:rsidRDefault="00E74CB5" w:rsidP="00E74CB5">
      <w:pPr>
        <w:pStyle w:val="Con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4CB5" w:rsidRPr="0092233E" w:rsidRDefault="00E74CB5" w:rsidP="00E74CB5">
      <w:pPr>
        <w:pStyle w:val="ConsNormal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</w:t>
      </w:r>
      <w:r w:rsidRPr="0092233E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E74CB5" w:rsidRPr="0092233E" w:rsidRDefault="00E74CB5" w:rsidP="00E74CB5">
      <w:pPr>
        <w:pStyle w:val="ConsNormal"/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4CB5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2233E">
        <w:rPr>
          <w:rFonts w:ascii="Times New Roman" w:hAnsi="Times New Roman"/>
          <w:sz w:val="24"/>
          <w:szCs w:val="24"/>
        </w:rPr>
        <w:t xml:space="preserve">1. По настоящему Соглашению Администрация </w:t>
      </w:r>
      <w:r>
        <w:rPr>
          <w:rFonts w:ascii="Times New Roman" w:hAnsi="Times New Roman"/>
          <w:sz w:val="24"/>
          <w:szCs w:val="24"/>
        </w:rPr>
        <w:t xml:space="preserve">Старо-Акульшетского </w:t>
      </w:r>
      <w:r w:rsidRPr="0092233E">
        <w:rPr>
          <w:rFonts w:ascii="Times New Roman" w:hAnsi="Times New Roman"/>
          <w:sz w:val="24"/>
          <w:szCs w:val="24"/>
        </w:rPr>
        <w:t>муниципального образования передает Администрации района осуществление части полномочий:</w:t>
      </w:r>
    </w:p>
    <w:p w:rsidR="00E74CB5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233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)</w:t>
      </w:r>
      <w:r w:rsidRPr="0092233E">
        <w:rPr>
          <w:rFonts w:ascii="Times New Roman" w:hAnsi="Times New Roman"/>
          <w:b/>
          <w:sz w:val="24"/>
          <w:szCs w:val="24"/>
        </w:rPr>
        <w:t xml:space="preserve"> предусмотренных стать</w:t>
      </w:r>
      <w:r>
        <w:rPr>
          <w:rFonts w:ascii="Times New Roman" w:hAnsi="Times New Roman"/>
          <w:b/>
          <w:sz w:val="24"/>
          <w:szCs w:val="24"/>
        </w:rPr>
        <w:t>ей</w:t>
      </w:r>
      <w:r w:rsidRPr="0092233E">
        <w:rPr>
          <w:rFonts w:ascii="Times New Roman" w:hAnsi="Times New Roman"/>
          <w:b/>
          <w:sz w:val="24"/>
          <w:szCs w:val="24"/>
        </w:rPr>
        <w:t xml:space="preserve"> 14 Федерального закона от </w:t>
      </w:r>
      <w:r w:rsidRPr="00334D38">
        <w:rPr>
          <w:rFonts w:ascii="Times New Roman" w:hAnsi="Times New Roman"/>
          <w:b/>
          <w:sz w:val="24"/>
          <w:szCs w:val="24"/>
        </w:rPr>
        <w:t>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74CB5" w:rsidRPr="00E01F37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части юридического сопровождения нормотворчества Администрации Старо-Акульшетского муниципального образования, юридической помощи в представлении и защите интересов Старо-Акульшетского муниципального образования при решении вопросов местного значения, согласования проектов муниципальных контрактов;</w:t>
      </w:r>
      <w:proofErr w:type="gramEnd"/>
    </w:p>
    <w:p w:rsidR="00E74CB5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 w:rsidRPr="0092233E">
        <w:rPr>
          <w:rFonts w:ascii="Times New Roman" w:hAnsi="Times New Roman"/>
          <w:b/>
          <w:sz w:val="24"/>
          <w:szCs w:val="24"/>
        </w:rPr>
        <w:t xml:space="preserve"> предусмотренных пунктом 1 части 1 статьи 14 Федерального закона от </w:t>
      </w:r>
      <w:r w:rsidRPr="00334D38">
        <w:rPr>
          <w:rFonts w:ascii="Times New Roman" w:hAnsi="Times New Roman"/>
          <w:b/>
          <w:sz w:val="24"/>
          <w:szCs w:val="24"/>
        </w:rPr>
        <w:t>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74CB5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кассового</w:t>
      </w:r>
      <w:r w:rsidRPr="00334D38">
        <w:rPr>
          <w:rFonts w:ascii="Times New Roman" w:hAnsi="Times New Roman"/>
          <w:sz w:val="24"/>
          <w:szCs w:val="24"/>
        </w:rPr>
        <w:t xml:space="preserve"> исполнения бюджета </w:t>
      </w:r>
      <w:r>
        <w:rPr>
          <w:rFonts w:ascii="Times New Roman" w:hAnsi="Times New Roman"/>
          <w:sz w:val="24"/>
          <w:szCs w:val="24"/>
        </w:rPr>
        <w:t>Старо-Акульшетского</w:t>
      </w:r>
      <w:r w:rsidRPr="00334D38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E74CB5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34D38">
        <w:rPr>
          <w:rFonts w:ascii="Times New Roman" w:hAnsi="Times New Roman"/>
          <w:sz w:val="24"/>
          <w:szCs w:val="24"/>
        </w:rPr>
        <w:t>В целях исполнения расходной части бюджета муниципального образования передаются полномочия</w:t>
      </w:r>
      <w:r w:rsidRPr="00407E5D">
        <w:rPr>
          <w:rFonts w:ascii="Times New Roman" w:hAnsi="Times New Roman"/>
          <w:sz w:val="24"/>
          <w:szCs w:val="24"/>
        </w:rPr>
        <w:t xml:space="preserve"> по осуществлению закупок товаров, работ, услуг для обеспечения муниципальных нужд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нужд»;</w:t>
      </w:r>
      <w:r w:rsidRPr="00F777D3">
        <w:rPr>
          <w:rFonts w:ascii="Times New Roman" w:hAnsi="Times New Roman"/>
          <w:sz w:val="24"/>
          <w:szCs w:val="24"/>
        </w:rPr>
        <w:t xml:space="preserve"> </w:t>
      </w:r>
    </w:p>
    <w:p w:rsidR="00E74CB5" w:rsidRPr="001C22FA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Передаваемые полномочия исполняются за счет межбюджетных трансфертов, предоставляемых из бюджета Старо-Акульшетского муниципального образования в бюджет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(далее – бюджет района), 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иными нормативными правовыми актами, регулирующими бюджетные правоотношения, принятыми органами государственной власти Российской Федерации, органами государственной власти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Иркутской области и органами местного </w:t>
      </w:r>
      <w:r>
        <w:rPr>
          <w:rFonts w:ascii="Times New Roman" w:hAnsi="Times New Roman"/>
          <w:sz w:val="24"/>
          <w:szCs w:val="24"/>
        </w:rPr>
        <w:lastRenderedPageBreak/>
        <w:t>самоуправления Старо-Акульшетского муниципального образования в пределах своей компетенции.</w:t>
      </w:r>
    </w:p>
    <w:p w:rsidR="00E74CB5" w:rsidRPr="0092233E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223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233E">
        <w:rPr>
          <w:rFonts w:ascii="Times New Roman" w:hAnsi="Times New Roman"/>
          <w:sz w:val="24"/>
          <w:szCs w:val="24"/>
        </w:rPr>
        <w:t xml:space="preserve">Для осуществления переданных полномочий Администрация муниципального образования передает </w:t>
      </w:r>
      <w:r w:rsidRPr="00504C96">
        <w:rPr>
          <w:rFonts w:ascii="Times New Roman" w:hAnsi="Times New Roman"/>
          <w:sz w:val="24"/>
          <w:szCs w:val="24"/>
        </w:rPr>
        <w:t>0,1</w:t>
      </w:r>
      <w:r>
        <w:rPr>
          <w:rFonts w:ascii="Times New Roman" w:hAnsi="Times New Roman"/>
          <w:sz w:val="24"/>
          <w:szCs w:val="24"/>
        </w:rPr>
        <w:t>8</w:t>
      </w:r>
      <w:r w:rsidRPr="00504C96">
        <w:rPr>
          <w:rFonts w:ascii="Times New Roman" w:hAnsi="Times New Roman"/>
          <w:sz w:val="24"/>
          <w:szCs w:val="24"/>
        </w:rPr>
        <w:t>0</w:t>
      </w:r>
      <w:r w:rsidRPr="0092233E">
        <w:rPr>
          <w:rFonts w:ascii="Times New Roman" w:hAnsi="Times New Roman"/>
          <w:sz w:val="24"/>
          <w:szCs w:val="24"/>
        </w:rPr>
        <w:t xml:space="preserve"> штатных единиц, в том числе:</w:t>
      </w:r>
    </w:p>
    <w:p w:rsidR="00E74CB5" w:rsidRPr="0092233E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233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)</w:t>
      </w:r>
      <w:r w:rsidRPr="0092233E">
        <w:rPr>
          <w:rFonts w:ascii="Times New Roman" w:hAnsi="Times New Roman"/>
          <w:b/>
          <w:sz w:val="24"/>
          <w:szCs w:val="24"/>
        </w:rPr>
        <w:t xml:space="preserve"> для исполнения полномочий, предусмотренных </w:t>
      </w:r>
      <w:r w:rsidRPr="00D379A1">
        <w:rPr>
          <w:rFonts w:ascii="Times New Roman" w:hAnsi="Times New Roman"/>
          <w:b/>
          <w:sz w:val="24"/>
          <w:szCs w:val="24"/>
        </w:rPr>
        <w:t>подпунктом 1 пункта 1 статьи 1 настоящего Соглашения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74CB5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2233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0,040</w:t>
      </w:r>
      <w:r w:rsidRPr="0092233E">
        <w:rPr>
          <w:rFonts w:ascii="Times New Roman" w:hAnsi="Times New Roman"/>
          <w:sz w:val="24"/>
          <w:szCs w:val="24"/>
        </w:rPr>
        <w:t xml:space="preserve"> штатных единиц муниципального служащего (главный специалист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A72E7E">
        <w:rPr>
          <w:rFonts w:ascii="Times New Roman" w:hAnsi="Times New Roman"/>
          <w:sz w:val="24"/>
          <w:szCs w:val="24"/>
        </w:rPr>
        <w:t xml:space="preserve">юридическим вопросам Управления правовой и кадровой работы администрации </w:t>
      </w:r>
      <w:proofErr w:type="spellStart"/>
      <w:r w:rsidRPr="00A72E7E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A72E7E">
        <w:rPr>
          <w:rFonts w:ascii="Times New Roman" w:hAnsi="Times New Roman"/>
          <w:sz w:val="24"/>
          <w:szCs w:val="24"/>
        </w:rPr>
        <w:t xml:space="preserve"> района);</w:t>
      </w:r>
    </w:p>
    <w:p w:rsidR="00E74CB5" w:rsidRPr="00E01F37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 w:rsidRPr="0092233E">
        <w:rPr>
          <w:rFonts w:ascii="Times New Roman" w:hAnsi="Times New Roman"/>
          <w:b/>
          <w:sz w:val="24"/>
          <w:szCs w:val="24"/>
        </w:rPr>
        <w:t xml:space="preserve"> для исполнения полномочий, предусмотренных </w:t>
      </w:r>
      <w:r w:rsidRPr="00D379A1">
        <w:rPr>
          <w:rFonts w:ascii="Times New Roman" w:hAnsi="Times New Roman"/>
          <w:b/>
          <w:sz w:val="24"/>
          <w:szCs w:val="24"/>
        </w:rPr>
        <w:t xml:space="preserve">подпунктом </w:t>
      </w:r>
      <w:r>
        <w:rPr>
          <w:rFonts w:ascii="Times New Roman" w:hAnsi="Times New Roman"/>
          <w:b/>
          <w:sz w:val="24"/>
          <w:szCs w:val="24"/>
        </w:rPr>
        <w:t>2</w:t>
      </w:r>
      <w:r w:rsidRPr="00D379A1">
        <w:rPr>
          <w:rFonts w:ascii="Times New Roman" w:hAnsi="Times New Roman"/>
          <w:b/>
          <w:sz w:val="24"/>
          <w:szCs w:val="24"/>
        </w:rPr>
        <w:t xml:space="preserve"> пункта 1 статьи 1 настоящего Соглашения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74CB5" w:rsidRDefault="00E74CB5" w:rsidP="00E74CB5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2E7E">
        <w:rPr>
          <w:sz w:val="24"/>
          <w:szCs w:val="24"/>
        </w:rPr>
        <w:t>- 0,0</w:t>
      </w:r>
      <w:r>
        <w:rPr>
          <w:sz w:val="24"/>
          <w:szCs w:val="24"/>
        </w:rPr>
        <w:t>70</w:t>
      </w:r>
      <w:r w:rsidRPr="00A72E7E">
        <w:rPr>
          <w:sz w:val="24"/>
          <w:szCs w:val="24"/>
        </w:rPr>
        <w:t xml:space="preserve"> штатных единиц должностей муниципального служащего (</w:t>
      </w:r>
      <w:r>
        <w:rPr>
          <w:sz w:val="24"/>
          <w:szCs w:val="24"/>
        </w:rPr>
        <w:t>г</w:t>
      </w:r>
      <w:r w:rsidRPr="00A72E7E">
        <w:rPr>
          <w:sz w:val="24"/>
          <w:szCs w:val="24"/>
        </w:rPr>
        <w:t xml:space="preserve">лавный специалист отдела закупок Управления экономики и промышленной политики администрации </w:t>
      </w:r>
      <w:proofErr w:type="spellStart"/>
      <w:r w:rsidRPr="00A72E7E">
        <w:rPr>
          <w:sz w:val="24"/>
          <w:szCs w:val="24"/>
        </w:rPr>
        <w:t>Тайшетского</w:t>
      </w:r>
      <w:proofErr w:type="spellEnd"/>
      <w:r w:rsidRPr="00A72E7E">
        <w:rPr>
          <w:sz w:val="24"/>
          <w:szCs w:val="24"/>
        </w:rPr>
        <w:t xml:space="preserve"> района);</w:t>
      </w:r>
      <w:r w:rsidRPr="00D568AF">
        <w:rPr>
          <w:sz w:val="24"/>
          <w:szCs w:val="24"/>
        </w:rPr>
        <w:t xml:space="preserve"> </w:t>
      </w:r>
    </w:p>
    <w:p w:rsidR="00E74CB5" w:rsidRPr="0092233E" w:rsidRDefault="00E74CB5" w:rsidP="00E74CB5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2E7E">
        <w:rPr>
          <w:sz w:val="24"/>
          <w:szCs w:val="24"/>
        </w:rPr>
        <w:t>- 0,0</w:t>
      </w:r>
      <w:r>
        <w:rPr>
          <w:sz w:val="24"/>
          <w:szCs w:val="24"/>
        </w:rPr>
        <w:t>70</w:t>
      </w:r>
      <w:r w:rsidRPr="00A72E7E">
        <w:rPr>
          <w:sz w:val="24"/>
          <w:szCs w:val="24"/>
        </w:rPr>
        <w:t xml:space="preserve"> штатных единиц муниципального служащего (ведущий специалист </w:t>
      </w:r>
      <w:r w:rsidRPr="00CC6F08">
        <w:rPr>
          <w:sz w:val="24"/>
          <w:szCs w:val="24"/>
        </w:rPr>
        <w:t>сектора по казначейскому исполнению местного бюджета</w:t>
      </w:r>
      <w:r>
        <w:rPr>
          <w:sz w:val="24"/>
          <w:szCs w:val="24"/>
        </w:rPr>
        <w:t xml:space="preserve"> </w:t>
      </w:r>
      <w:r w:rsidRPr="00A72E7E">
        <w:rPr>
          <w:sz w:val="24"/>
          <w:szCs w:val="24"/>
        </w:rPr>
        <w:t>отдела</w:t>
      </w:r>
      <w:r w:rsidRPr="00FB1858">
        <w:rPr>
          <w:sz w:val="24"/>
          <w:szCs w:val="24"/>
        </w:rPr>
        <w:t xml:space="preserve"> исполнения бюджета</w:t>
      </w:r>
      <w:r>
        <w:rPr>
          <w:sz w:val="24"/>
          <w:szCs w:val="24"/>
        </w:rPr>
        <w:t xml:space="preserve"> и контроля</w:t>
      </w:r>
      <w:r w:rsidRPr="00FB1858">
        <w:rPr>
          <w:sz w:val="24"/>
          <w:szCs w:val="24"/>
        </w:rPr>
        <w:t xml:space="preserve"> Финансового управления администрации </w:t>
      </w:r>
      <w:proofErr w:type="spellStart"/>
      <w:r w:rsidRPr="00FB1858">
        <w:rPr>
          <w:sz w:val="24"/>
          <w:szCs w:val="24"/>
        </w:rPr>
        <w:t>Тайшетского</w:t>
      </w:r>
      <w:proofErr w:type="spellEnd"/>
      <w:r w:rsidRPr="00FB1858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).</w:t>
      </w:r>
    </w:p>
    <w:p w:rsidR="00E74CB5" w:rsidRPr="001F5DDC" w:rsidRDefault="00E74CB5" w:rsidP="00E74CB5">
      <w:pPr>
        <w:suppressLineNumbers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4CB5" w:rsidRPr="0092233E" w:rsidRDefault="00E74CB5" w:rsidP="00E74CB5">
      <w:pPr>
        <w:suppressLineNumbers/>
        <w:suppressAutoHyphens/>
        <w:jc w:val="center"/>
        <w:rPr>
          <w:b/>
          <w:sz w:val="24"/>
          <w:szCs w:val="24"/>
        </w:rPr>
      </w:pPr>
      <w:r w:rsidRPr="0092233E">
        <w:rPr>
          <w:b/>
          <w:sz w:val="24"/>
          <w:szCs w:val="24"/>
        </w:rPr>
        <w:t>Статья 2. Срок осуществления полномочий</w:t>
      </w:r>
    </w:p>
    <w:p w:rsidR="00E74CB5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</w:p>
    <w:p w:rsidR="00E74CB5" w:rsidRPr="0044311C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4311C">
        <w:rPr>
          <w:sz w:val="24"/>
          <w:szCs w:val="24"/>
        </w:rPr>
        <w:t>Администрация района осуществляет переданные полномочия, предусмотренные:</w:t>
      </w:r>
    </w:p>
    <w:p w:rsidR="00E74CB5" w:rsidRPr="0044311C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4431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подпунктом 1 </w:t>
      </w:r>
      <w:r w:rsidRPr="0044311C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Pr="0044311C">
        <w:rPr>
          <w:sz w:val="24"/>
          <w:szCs w:val="24"/>
        </w:rPr>
        <w:t xml:space="preserve"> 1 </w:t>
      </w:r>
      <w:r>
        <w:rPr>
          <w:sz w:val="24"/>
          <w:szCs w:val="24"/>
        </w:rPr>
        <w:t xml:space="preserve">статьи 1 </w:t>
      </w:r>
      <w:r w:rsidRPr="0044311C">
        <w:rPr>
          <w:sz w:val="24"/>
          <w:szCs w:val="24"/>
        </w:rPr>
        <w:t>настоящего Соглашения, в период с 01.01.201</w:t>
      </w:r>
      <w:r>
        <w:rPr>
          <w:sz w:val="24"/>
          <w:szCs w:val="24"/>
        </w:rPr>
        <w:t>8</w:t>
      </w:r>
      <w:r w:rsidRPr="0044311C">
        <w:rPr>
          <w:sz w:val="24"/>
          <w:szCs w:val="24"/>
        </w:rPr>
        <w:t xml:space="preserve"> г. по 31.12.201</w:t>
      </w:r>
      <w:r>
        <w:rPr>
          <w:sz w:val="24"/>
          <w:szCs w:val="24"/>
        </w:rPr>
        <w:t>8</w:t>
      </w:r>
      <w:r w:rsidRPr="0044311C">
        <w:rPr>
          <w:sz w:val="24"/>
          <w:szCs w:val="24"/>
        </w:rPr>
        <w:t xml:space="preserve"> г.;</w:t>
      </w:r>
    </w:p>
    <w:p w:rsidR="00E74CB5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4431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подпунктом 2 </w:t>
      </w:r>
      <w:r w:rsidRPr="0044311C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Pr="0044311C">
        <w:rPr>
          <w:sz w:val="24"/>
          <w:szCs w:val="24"/>
        </w:rPr>
        <w:t xml:space="preserve"> 1 </w:t>
      </w:r>
      <w:r>
        <w:rPr>
          <w:sz w:val="24"/>
          <w:szCs w:val="24"/>
        </w:rPr>
        <w:t>статьи 1</w:t>
      </w:r>
      <w:r w:rsidRPr="0044311C">
        <w:rPr>
          <w:sz w:val="24"/>
          <w:szCs w:val="24"/>
        </w:rPr>
        <w:t xml:space="preserve"> настоящего Соглашения, в период с </w:t>
      </w:r>
      <w:r>
        <w:rPr>
          <w:sz w:val="24"/>
          <w:szCs w:val="24"/>
        </w:rPr>
        <w:t>0</w:t>
      </w:r>
      <w:r w:rsidRPr="0044311C">
        <w:rPr>
          <w:sz w:val="24"/>
          <w:szCs w:val="24"/>
        </w:rPr>
        <w:t>1</w:t>
      </w:r>
      <w:r>
        <w:rPr>
          <w:sz w:val="24"/>
          <w:szCs w:val="24"/>
        </w:rPr>
        <w:t>.01.</w:t>
      </w:r>
      <w:r w:rsidRPr="0044311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44311C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44311C">
        <w:rPr>
          <w:sz w:val="24"/>
          <w:szCs w:val="24"/>
        </w:rPr>
        <w:t xml:space="preserve"> по </w:t>
      </w:r>
      <w:r>
        <w:rPr>
          <w:sz w:val="24"/>
          <w:szCs w:val="24"/>
        </w:rPr>
        <w:t>3</w:t>
      </w:r>
      <w:r w:rsidRPr="0044311C">
        <w:rPr>
          <w:sz w:val="24"/>
          <w:szCs w:val="24"/>
        </w:rPr>
        <w:t>1</w:t>
      </w:r>
      <w:r>
        <w:rPr>
          <w:sz w:val="24"/>
          <w:szCs w:val="24"/>
        </w:rPr>
        <w:t>.12.</w:t>
      </w:r>
      <w:r w:rsidRPr="0044311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44311C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E74CB5" w:rsidRPr="006911FF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  <w:r w:rsidRPr="006911FF">
        <w:rPr>
          <w:sz w:val="24"/>
          <w:szCs w:val="24"/>
        </w:rPr>
        <w:t>2. Изменение срока исполнения полномочий может сокращаться только при условии заблаговременного уведомления другой Стороны настоящего Соглашения в порядке, установленном настоящим Соглашением.</w:t>
      </w:r>
    </w:p>
    <w:p w:rsidR="00E74CB5" w:rsidRPr="0092233E" w:rsidRDefault="00E74CB5" w:rsidP="00E74CB5">
      <w:pPr>
        <w:pStyle w:val="ConsNormal"/>
        <w:widowControl/>
        <w:suppressLineNumbers/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4CB5" w:rsidRPr="0092233E" w:rsidRDefault="00E74CB5" w:rsidP="00E74CB5">
      <w:pPr>
        <w:pStyle w:val="ConsNormal"/>
        <w:widowControl/>
        <w:suppressLineNumbers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2233E">
        <w:rPr>
          <w:rFonts w:ascii="Times New Roman" w:hAnsi="Times New Roman"/>
          <w:b/>
          <w:sz w:val="24"/>
          <w:szCs w:val="24"/>
        </w:rPr>
        <w:t>Статья 3. Порядок определения ежегодного объема межбюджетных трансфертов</w:t>
      </w:r>
    </w:p>
    <w:p w:rsidR="00E74CB5" w:rsidRPr="0092233E" w:rsidRDefault="00E74CB5" w:rsidP="00E74CB5">
      <w:pPr>
        <w:pStyle w:val="ConsNormal"/>
        <w:widowControl/>
        <w:suppressLineNumbers/>
        <w:suppressAutoHyphens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74CB5" w:rsidRPr="0092233E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2233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</w:t>
      </w:r>
      <w:r w:rsidRPr="0092233E">
        <w:rPr>
          <w:rFonts w:ascii="Times New Roman" w:hAnsi="Times New Roman"/>
          <w:sz w:val="24"/>
          <w:szCs w:val="24"/>
        </w:rPr>
        <w:t xml:space="preserve">бъем межбюджетных трансфертов, необходимых для осуществления Администрацией района передаваемой ей части полномочий </w:t>
      </w:r>
      <w:r w:rsidRPr="00A4773D">
        <w:rPr>
          <w:rFonts w:ascii="Times New Roman" w:hAnsi="Times New Roman"/>
          <w:sz w:val="24"/>
          <w:szCs w:val="24"/>
        </w:rPr>
        <w:t xml:space="preserve">определяется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A977DF">
        <w:rPr>
          <w:rFonts w:ascii="Times New Roman" w:hAnsi="Times New Roman"/>
          <w:sz w:val="24"/>
          <w:szCs w:val="24"/>
        </w:rPr>
        <w:t>Методикой определения объема межбюджетных трансфертов,</w:t>
      </w:r>
      <w:r w:rsidRPr="0092233E">
        <w:rPr>
          <w:rFonts w:ascii="Times New Roman" w:hAnsi="Times New Roman"/>
          <w:sz w:val="24"/>
          <w:szCs w:val="24"/>
        </w:rPr>
        <w:t xml:space="preserve"> являюще</w:t>
      </w:r>
      <w:r>
        <w:rPr>
          <w:rFonts w:ascii="Times New Roman" w:hAnsi="Times New Roman"/>
          <w:sz w:val="24"/>
          <w:szCs w:val="24"/>
        </w:rPr>
        <w:t>й</w:t>
      </w:r>
      <w:r w:rsidRPr="0092233E">
        <w:rPr>
          <w:rFonts w:ascii="Times New Roman" w:hAnsi="Times New Roman"/>
          <w:sz w:val="24"/>
          <w:szCs w:val="24"/>
        </w:rPr>
        <w:t>ся неотъемлемой частью настоящего Соглашения</w:t>
      </w:r>
      <w:r>
        <w:rPr>
          <w:rFonts w:ascii="Times New Roman" w:hAnsi="Times New Roman"/>
          <w:sz w:val="24"/>
          <w:szCs w:val="24"/>
        </w:rPr>
        <w:t xml:space="preserve"> (Приложение)</w:t>
      </w:r>
      <w:r w:rsidRPr="0092233E">
        <w:rPr>
          <w:rFonts w:ascii="Times New Roman" w:hAnsi="Times New Roman"/>
          <w:sz w:val="24"/>
          <w:szCs w:val="24"/>
        </w:rPr>
        <w:t>.</w:t>
      </w:r>
    </w:p>
    <w:p w:rsidR="00E74CB5" w:rsidRPr="0092233E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2233E">
        <w:rPr>
          <w:rFonts w:ascii="Times New Roman" w:hAnsi="Times New Roman"/>
          <w:sz w:val="24"/>
          <w:szCs w:val="24"/>
        </w:rPr>
        <w:t xml:space="preserve">2. Формирование, перечисление и учет межбюджетных трансфертов, предоставляемых из бюджета </w:t>
      </w:r>
      <w:r>
        <w:rPr>
          <w:rFonts w:ascii="Times New Roman" w:hAnsi="Times New Roman"/>
          <w:sz w:val="24"/>
          <w:szCs w:val="24"/>
        </w:rPr>
        <w:t xml:space="preserve">Старо-Акульшетского </w:t>
      </w:r>
      <w:r w:rsidRPr="0092233E">
        <w:rPr>
          <w:rFonts w:ascii="Times New Roman" w:hAnsi="Times New Roman"/>
          <w:sz w:val="24"/>
          <w:szCs w:val="24"/>
        </w:rPr>
        <w:t xml:space="preserve">муниципального образования бюджету района на реализацию передаваемой части полномочий осуществляется в соответствии с </w:t>
      </w:r>
      <w:r>
        <w:rPr>
          <w:rFonts w:ascii="Times New Roman" w:hAnsi="Times New Roman"/>
          <w:sz w:val="24"/>
          <w:szCs w:val="24"/>
        </w:rPr>
        <w:t>б</w:t>
      </w:r>
      <w:r w:rsidRPr="0092233E">
        <w:rPr>
          <w:rFonts w:ascii="Times New Roman" w:hAnsi="Times New Roman"/>
          <w:sz w:val="24"/>
          <w:szCs w:val="24"/>
        </w:rPr>
        <w:t>юджетным законодательством Российской Федерации.</w:t>
      </w:r>
    </w:p>
    <w:p w:rsidR="00E74CB5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2233E">
        <w:rPr>
          <w:rFonts w:ascii="Times New Roman" w:hAnsi="Times New Roman"/>
          <w:sz w:val="24"/>
          <w:szCs w:val="24"/>
        </w:rPr>
        <w:t>3. Сумма межбюджетных трансфертов, передаваемых</w:t>
      </w:r>
      <w:r>
        <w:rPr>
          <w:rFonts w:ascii="Times New Roman" w:hAnsi="Times New Roman"/>
          <w:sz w:val="24"/>
          <w:szCs w:val="24"/>
        </w:rPr>
        <w:t xml:space="preserve"> Администрацией муниципального </w:t>
      </w:r>
      <w:r w:rsidRPr="0092233E">
        <w:rPr>
          <w:rFonts w:ascii="Times New Roman" w:hAnsi="Times New Roman"/>
          <w:sz w:val="24"/>
          <w:szCs w:val="24"/>
        </w:rPr>
        <w:t>образования на осуществление части полномочий составляет</w:t>
      </w:r>
      <w:r>
        <w:rPr>
          <w:rFonts w:ascii="Times New Roman" w:hAnsi="Times New Roman"/>
          <w:sz w:val="24"/>
          <w:szCs w:val="24"/>
        </w:rPr>
        <w:t>:</w:t>
      </w:r>
    </w:p>
    <w:p w:rsidR="00E74CB5" w:rsidRDefault="00E74CB5" w:rsidP="00E74CB5">
      <w:pPr>
        <w:suppressLineNumbers/>
        <w:suppressAutoHyphens/>
        <w:ind w:firstLine="709"/>
        <w:jc w:val="both"/>
        <w:rPr>
          <w:b/>
          <w:sz w:val="24"/>
          <w:szCs w:val="24"/>
        </w:rPr>
      </w:pPr>
      <w:r w:rsidRPr="00504C9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)</w:t>
      </w:r>
      <w:r w:rsidRPr="00504C96">
        <w:rPr>
          <w:sz w:val="24"/>
          <w:szCs w:val="24"/>
        </w:rPr>
        <w:t xml:space="preserve"> </w:t>
      </w:r>
      <w:r w:rsidRPr="00504C96">
        <w:rPr>
          <w:b/>
          <w:sz w:val="24"/>
          <w:szCs w:val="24"/>
        </w:rPr>
        <w:t>в период с 01.01.201</w:t>
      </w:r>
      <w:r>
        <w:rPr>
          <w:b/>
          <w:sz w:val="24"/>
          <w:szCs w:val="24"/>
        </w:rPr>
        <w:t>8</w:t>
      </w:r>
      <w:r w:rsidRPr="00504C96">
        <w:rPr>
          <w:b/>
          <w:sz w:val="24"/>
          <w:szCs w:val="24"/>
        </w:rPr>
        <w:t xml:space="preserve"> г. по 31.12.201</w:t>
      </w:r>
      <w:r>
        <w:rPr>
          <w:b/>
          <w:sz w:val="24"/>
          <w:szCs w:val="24"/>
        </w:rPr>
        <w:t>8</w:t>
      </w:r>
      <w:r w:rsidRPr="00504C96">
        <w:rPr>
          <w:b/>
          <w:sz w:val="24"/>
          <w:szCs w:val="24"/>
        </w:rPr>
        <w:t xml:space="preserve"> г. </w:t>
      </w:r>
      <w:r>
        <w:rPr>
          <w:b/>
          <w:sz w:val="24"/>
          <w:szCs w:val="24"/>
        </w:rPr>
        <w:t>99</w:t>
      </w:r>
      <w:r w:rsidRPr="00504C9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055</w:t>
      </w:r>
      <w:r w:rsidRPr="00504C96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>85</w:t>
      </w:r>
      <w:r w:rsidRPr="00504C96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девяносто девять</w:t>
      </w:r>
      <w:r w:rsidRPr="00504C96">
        <w:rPr>
          <w:b/>
          <w:color w:val="000000"/>
          <w:sz w:val="24"/>
          <w:szCs w:val="24"/>
        </w:rPr>
        <w:t xml:space="preserve"> </w:t>
      </w:r>
      <w:r w:rsidRPr="00504C96">
        <w:rPr>
          <w:b/>
          <w:sz w:val="24"/>
          <w:szCs w:val="24"/>
        </w:rPr>
        <w:t>тысяч пят</w:t>
      </w:r>
      <w:r>
        <w:rPr>
          <w:b/>
          <w:sz w:val="24"/>
          <w:szCs w:val="24"/>
        </w:rPr>
        <w:t>ьдесят пять</w:t>
      </w:r>
      <w:r w:rsidRPr="00504C96">
        <w:rPr>
          <w:b/>
          <w:sz w:val="24"/>
          <w:szCs w:val="24"/>
        </w:rPr>
        <w:t xml:space="preserve">) рублей </w:t>
      </w:r>
      <w:r>
        <w:rPr>
          <w:b/>
          <w:sz w:val="24"/>
          <w:szCs w:val="24"/>
        </w:rPr>
        <w:t>85</w:t>
      </w:r>
      <w:r w:rsidRPr="00504C96">
        <w:rPr>
          <w:b/>
          <w:sz w:val="24"/>
          <w:szCs w:val="24"/>
        </w:rPr>
        <w:t xml:space="preserve"> копе</w:t>
      </w:r>
      <w:r>
        <w:rPr>
          <w:b/>
          <w:sz w:val="24"/>
          <w:szCs w:val="24"/>
        </w:rPr>
        <w:t>ек.</w:t>
      </w:r>
    </w:p>
    <w:p w:rsidR="00E74CB5" w:rsidRPr="00A44C2F" w:rsidRDefault="00E74CB5" w:rsidP="00E74CB5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Бюджетные ассигнования, лимиты бюджетных обязательств и предельные объемы </w:t>
      </w:r>
      <w:r w:rsidRPr="00A44C2F">
        <w:rPr>
          <w:sz w:val="24"/>
          <w:szCs w:val="24"/>
        </w:rPr>
        <w:t>финансирования текущего финансового года прекращают свое действие 31 декабря.</w:t>
      </w:r>
    </w:p>
    <w:p w:rsidR="00E74CB5" w:rsidRPr="00A44C2F" w:rsidRDefault="00E74CB5" w:rsidP="00E74CB5">
      <w:pPr>
        <w:suppressLineNumbers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44C2F">
        <w:rPr>
          <w:sz w:val="24"/>
          <w:szCs w:val="24"/>
        </w:rPr>
        <w:t>Не использованные в текущем финансовом году межбюджетные трансферты</w:t>
      </w:r>
      <w:r>
        <w:rPr>
          <w:sz w:val="24"/>
          <w:szCs w:val="24"/>
        </w:rPr>
        <w:t xml:space="preserve">, </w:t>
      </w:r>
      <w:r w:rsidRPr="00A44C2F">
        <w:rPr>
          <w:sz w:val="24"/>
          <w:szCs w:val="24"/>
        </w:rPr>
        <w:t>имеющи</w:t>
      </w:r>
      <w:r>
        <w:rPr>
          <w:sz w:val="24"/>
          <w:szCs w:val="24"/>
        </w:rPr>
        <w:t>е</w:t>
      </w:r>
      <w:r w:rsidRPr="00A44C2F">
        <w:rPr>
          <w:sz w:val="24"/>
          <w:szCs w:val="24"/>
        </w:rPr>
        <w:t xml:space="preserve"> целевое назначение, подлежат возврату в доход бюджета</w:t>
      </w:r>
      <w:r>
        <w:rPr>
          <w:sz w:val="24"/>
          <w:szCs w:val="24"/>
        </w:rPr>
        <w:t xml:space="preserve"> Старо-Акульшетского муниципального </w:t>
      </w:r>
      <w:r w:rsidRPr="005E2BD6">
        <w:rPr>
          <w:sz w:val="24"/>
          <w:szCs w:val="24"/>
        </w:rPr>
        <w:t>образования</w:t>
      </w:r>
      <w:r w:rsidRPr="00A44C2F">
        <w:rPr>
          <w:sz w:val="24"/>
          <w:szCs w:val="24"/>
        </w:rPr>
        <w:t>.</w:t>
      </w:r>
    </w:p>
    <w:p w:rsidR="00E74CB5" w:rsidRPr="005E2BD6" w:rsidRDefault="00E74CB5" w:rsidP="00E74CB5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E2BD6">
        <w:rPr>
          <w:sz w:val="24"/>
          <w:szCs w:val="24"/>
        </w:rPr>
        <w:t xml:space="preserve">В соответствии с решением главного администратора бюджетных средств о наличии потребности в межбюджетных трансфертах, имеющих целевое назначение, не </w:t>
      </w:r>
      <w:r w:rsidRPr="005E2BD6">
        <w:rPr>
          <w:sz w:val="24"/>
          <w:szCs w:val="24"/>
        </w:rPr>
        <w:lastRenderedPageBreak/>
        <w:t>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  <w:proofErr w:type="gramEnd"/>
    </w:p>
    <w:p w:rsidR="00E74CB5" w:rsidRDefault="00E74CB5" w:rsidP="00E74CB5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Pr="00B13298">
        <w:rPr>
          <w:sz w:val="24"/>
          <w:szCs w:val="24"/>
        </w:rPr>
        <w:t>Объем межбюджетных трансфертов, передаваемых Администрацией муниципального образования Администрации района на осуществление части полномочий увеличивается при увеличении (индексации) окладов муниципальных служащих и работников, замещающих должности, включаемые в штатное расписание в целях технического обеспечения деятельности органов и должностных лиц местного самоуправления и не относящиеся к муниципальным должностям муниципальной службы Администрации района.</w:t>
      </w:r>
      <w:r>
        <w:rPr>
          <w:sz w:val="24"/>
          <w:szCs w:val="24"/>
        </w:rPr>
        <w:t xml:space="preserve"> </w:t>
      </w:r>
      <w:proofErr w:type="gramEnd"/>
    </w:p>
    <w:p w:rsidR="00E74CB5" w:rsidRDefault="00E74CB5" w:rsidP="00E74CB5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Pr="00B13298">
        <w:rPr>
          <w:sz w:val="24"/>
          <w:szCs w:val="24"/>
        </w:rPr>
        <w:t>Администрация района обязуется в течение 10 дней с момента увеличения (индексации) окладов муниципальных служащих, работников, замещающих должности, включаемые в штатное расписание в целях технического обеспечения деятельности органов и должностных лиц местного самоуправления и не относящиеся к муниципальным должностям муниципальной службы Администрации района представить Администрации муниципального образования дополнительное соглашение о внесении изменений в настоящее Соглашение.</w:t>
      </w:r>
      <w:proofErr w:type="gramEnd"/>
    </w:p>
    <w:p w:rsidR="00E74CB5" w:rsidRPr="0092233E" w:rsidRDefault="00E74CB5" w:rsidP="00E74CB5">
      <w:pPr>
        <w:suppressLineNumbers/>
        <w:suppressAutoHyphens/>
        <w:jc w:val="center"/>
        <w:rPr>
          <w:b/>
          <w:sz w:val="24"/>
          <w:szCs w:val="24"/>
        </w:rPr>
      </w:pPr>
    </w:p>
    <w:p w:rsidR="00E74CB5" w:rsidRDefault="00E74CB5" w:rsidP="00E74CB5">
      <w:pPr>
        <w:jc w:val="center"/>
        <w:rPr>
          <w:b/>
          <w:sz w:val="24"/>
          <w:szCs w:val="24"/>
        </w:rPr>
      </w:pPr>
      <w:r w:rsidRPr="0092233E">
        <w:rPr>
          <w:b/>
          <w:sz w:val="24"/>
          <w:szCs w:val="24"/>
        </w:rPr>
        <w:t xml:space="preserve">Статья 4. Права и обязанности </w:t>
      </w:r>
      <w:r w:rsidRPr="00582380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Старо-Акульшетского</w:t>
      </w:r>
      <w:r w:rsidRPr="00582380">
        <w:rPr>
          <w:b/>
          <w:sz w:val="24"/>
          <w:szCs w:val="24"/>
        </w:rPr>
        <w:t xml:space="preserve"> муниципального</w:t>
      </w:r>
      <w:r w:rsidRPr="0092233E">
        <w:rPr>
          <w:b/>
          <w:sz w:val="24"/>
          <w:szCs w:val="24"/>
        </w:rPr>
        <w:t xml:space="preserve"> образования</w:t>
      </w:r>
    </w:p>
    <w:p w:rsidR="00E74CB5" w:rsidRPr="0092233E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233E">
        <w:rPr>
          <w:rFonts w:ascii="Times New Roman" w:hAnsi="Times New Roman"/>
          <w:b/>
          <w:sz w:val="24"/>
          <w:szCs w:val="24"/>
        </w:rPr>
        <w:t>1. Администрация муниципального образования обязана:</w:t>
      </w:r>
    </w:p>
    <w:p w:rsidR="00E74CB5" w:rsidRPr="00261631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</w:t>
      </w:r>
      <w:r w:rsidRPr="0092233E">
        <w:rPr>
          <w:rFonts w:ascii="Times New Roman" w:hAnsi="Times New Roman"/>
          <w:b/>
          <w:sz w:val="24"/>
          <w:szCs w:val="24"/>
        </w:rPr>
        <w:t xml:space="preserve"> для осуществления полномочий </w:t>
      </w:r>
      <w:r w:rsidRPr="00261631">
        <w:rPr>
          <w:rFonts w:ascii="Times New Roman" w:hAnsi="Times New Roman"/>
          <w:b/>
          <w:sz w:val="24"/>
          <w:szCs w:val="24"/>
        </w:rPr>
        <w:t>предусмотренных подпунктом 1 пункта 1 статьи 1 настоящего Соглашения:</w:t>
      </w:r>
    </w:p>
    <w:p w:rsidR="00E74CB5" w:rsidRPr="005012AC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1C88">
        <w:rPr>
          <w:rFonts w:ascii="Times New Roman" w:hAnsi="Times New Roman"/>
          <w:b/>
          <w:sz w:val="24"/>
          <w:szCs w:val="24"/>
        </w:rPr>
        <w:t xml:space="preserve">в части юридического сопровождения нормотворчества Администрации </w:t>
      </w:r>
      <w:r>
        <w:rPr>
          <w:rFonts w:ascii="Times New Roman" w:hAnsi="Times New Roman"/>
          <w:b/>
          <w:sz w:val="24"/>
          <w:szCs w:val="24"/>
        </w:rPr>
        <w:t>Старо-Акульшетского</w:t>
      </w:r>
      <w:r w:rsidRPr="00A81C88">
        <w:rPr>
          <w:rFonts w:ascii="Times New Roman" w:hAnsi="Times New Roman"/>
          <w:b/>
          <w:sz w:val="24"/>
          <w:szCs w:val="24"/>
        </w:rPr>
        <w:t xml:space="preserve"> муниципального образования, юридической помощи в представлении и защите интересов </w:t>
      </w:r>
      <w:r>
        <w:rPr>
          <w:rFonts w:ascii="Times New Roman" w:hAnsi="Times New Roman"/>
          <w:b/>
          <w:sz w:val="24"/>
          <w:szCs w:val="24"/>
        </w:rPr>
        <w:t>Старо-Акульшетского</w:t>
      </w:r>
      <w:r w:rsidRPr="00A81C88">
        <w:rPr>
          <w:rFonts w:ascii="Times New Roman" w:hAnsi="Times New Roman"/>
          <w:b/>
          <w:sz w:val="24"/>
          <w:szCs w:val="24"/>
        </w:rPr>
        <w:t xml:space="preserve"> муниципального образования при решении вопросов местного значения, согласования проектов муниципальных контрактов</w:t>
      </w:r>
      <w:r w:rsidRPr="005012AC">
        <w:rPr>
          <w:rFonts w:ascii="Times New Roman" w:hAnsi="Times New Roman"/>
          <w:b/>
          <w:sz w:val="24"/>
          <w:szCs w:val="24"/>
        </w:rPr>
        <w:t>:</w:t>
      </w:r>
    </w:p>
    <w:p w:rsidR="00E74CB5" w:rsidRPr="00A2728E" w:rsidRDefault="00E74CB5" w:rsidP="00E74CB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D73C2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</w:rPr>
        <w:t>для проведения проверки</w:t>
      </w:r>
      <w:r w:rsidRPr="00A2728E">
        <w:rPr>
          <w:sz w:val="24"/>
        </w:rPr>
        <w:t xml:space="preserve"> соответстви</w:t>
      </w:r>
      <w:r>
        <w:rPr>
          <w:sz w:val="24"/>
        </w:rPr>
        <w:t>я</w:t>
      </w:r>
      <w:r w:rsidRPr="00A2728E">
        <w:rPr>
          <w:sz w:val="24"/>
        </w:rPr>
        <w:t xml:space="preserve"> требованиям действующего законодательства проектов нормативных правовых актов </w:t>
      </w:r>
      <w:r w:rsidRPr="00EE24D9">
        <w:rPr>
          <w:sz w:val="24"/>
        </w:rPr>
        <w:t xml:space="preserve">администрации </w:t>
      </w:r>
      <w:r>
        <w:rPr>
          <w:sz w:val="24"/>
        </w:rPr>
        <w:t>Старо-Акульшетского</w:t>
      </w:r>
      <w:r w:rsidRPr="00EE24D9">
        <w:rPr>
          <w:sz w:val="24"/>
        </w:rPr>
        <w:t xml:space="preserve"> муниципального образования</w:t>
      </w:r>
      <w:r w:rsidRPr="00A2728E">
        <w:rPr>
          <w:sz w:val="24"/>
        </w:rPr>
        <w:t xml:space="preserve">, проектов решений </w:t>
      </w:r>
      <w:r>
        <w:rPr>
          <w:sz w:val="24"/>
        </w:rPr>
        <w:t>Думы</w:t>
      </w:r>
      <w:r w:rsidRPr="00EE24D9">
        <w:rPr>
          <w:sz w:val="24"/>
        </w:rPr>
        <w:t xml:space="preserve"> </w:t>
      </w:r>
      <w:r>
        <w:rPr>
          <w:sz w:val="24"/>
        </w:rPr>
        <w:t>Старо-Акульшетского</w:t>
      </w:r>
      <w:r w:rsidRPr="00EE24D9">
        <w:rPr>
          <w:sz w:val="24"/>
        </w:rPr>
        <w:t xml:space="preserve"> муниципального образования</w:t>
      </w:r>
      <w:r w:rsidRPr="00A2728E">
        <w:rPr>
          <w:sz w:val="24"/>
        </w:rPr>
        <w:t xml:space="preserve"> </w:t>
      </w:r>
      <w:r>
        <w:rPr>
          <w:sz w:val="24"/>
        </w:rPr>
        <w:t xml:space="preserve">и </w:t>
      </w:r>
      <w:r w:rsidRPr="00A2728E">
        <w:rPr>
          <w:sz w:val="24"/>
        </w:rPr>
        <w:t>их согласовани</w:t>
      </w:r>
      <w:r>
        <w:rPr>
          <w:sz w:val="24"/>
        </w:rPr>
        <w:t xml:space="preserve">я </w:t>
      </w:r>
      <w:r>
        <w:rPr>
          <w:sz w:val="24"/>
          <w:szCs w:val="24"/>
        </w:rPr>
        <w:t xml:space="preserve">предоставлять главному специалисту по юридическим вопросам указанные проекты </w:t>
      </w:r>
      <w:r w:rsidRPr="00A2728E">
        <w:rPr>
          <w:sz w:val="24"/>
        </w:rPr>
        <w:t>нормативных правовых актов</w:t>
      </w:r>
      <w:r>
        <w:rPr>
          <w:sz w:val="24"/>
          <w:szCs w:val="24"/>
        </w:rPr>
        <w:t xml:space="preserve"> не позднее, чем за 10 </w:t>
      </w:r>
      <w:r>
        <w:rPr>
          <w:sz w:val="24"/>
        </w:rPr>
        <w:t xml:space="preserve">календарных </w:t>
      </w:r>
      <w:r>
        <w:rPr>
          <w:sz w:val="24"/>
          <w:szCs w:val="24"/>
        </w:rPr>
        <w:t>дней до их предполагаемого принятия;</w:t>
      </w:r>
    </w:p>
    <w:p w:rsidR="00E74CB5" w:rsidRPr="00A2728E" w:rsidRDefault="00E74CB5" w:rsidP="00E74CB5">
      <w:pPr>
        <w:autoSpaceDE w:val="0"/>
        <w:autoSpaceDN w:val="0"/>
        <w:adjustRightInd w:val="0"/>
        <w:ind w:firstLine="708"/>
        <w:jc w:val="both"/>
        <w:outlineLvl w:val="1"/>
        <w:rPr>
          <w:sz w:val="24"/>
        </w:rPr>
      </w:pPr>
      <w:r>
        <w:rPr>
          <w:sz w:val="24"/>
        </w:rPr>
        <w:t xml:space="preserve">- в срок, не превышающий 10 календарных дней после получения от </w:t>
      </w:r>
      <w:r>
        <w:rPr>
          <w:sz w:val="24"/>
          <w:szCs w:val="24"/>
        </w:rPr>
        <w:t xml:space="preserve">главного специалиста по юридическим вопросам </w:t>
      </w:r>
      <w:r>
        <w:rPr>
          <w:sz w:val="24"/>
        </w:rPr>
        <w:t>проекта решения Думы Старо-Акульшетского</w:t>
      </w:r>
      <w:r w:rsidRPr="00EE24D9">
        <w:rPr>
          <w:sz w:val="24"/>
        </w:rPr>
        <w:t xml:space="preserve"> муниципального образования</w:t>
      </w:r>
      <w:r w:rsidRPr="00A72E7E">
        <w:rPr>
          <w:sz w:val="24"/>
        </w:rPr>
        <w:t xml:space="preserve"> </w:t>
      </w:r>
      <w:r>
        <w:rPr>
          <w:sz w:val="24"/>
        </w:rPr>
        <w:t>о внесении изменений в Устав</w:t>
      </w:r>
      <w:r w:rsidRPr="00A2728E">
        <w:rPr>
          <w:sz w:val="24"/>
        </w:rPr>
        <w:t xml:space="preserve"> </w:t>
      </w:r>
      <w:r>
        <w:rPr>
          <w:sz w:val="24"/>
        </w:rPr>
        <w:t>Старо-Акульшетского</w:t>
      </w:r>
      <w:r w:rsidRPr="00EE24D9">
        <w:rPr>
          <w:sz w:val="24"/>
        </w:rPr>
        <w:t xml:space="preserve"> муниципального образования</w:t>
      </w:r>
      <w:r>
        <w:rPr>
          <w:sz w:val="24"/>
        </w:rPr>
        <w:t>, обратиться в регистрирующий орган для</w:t>
      </w:r>
      <w:r w:rsidRPr="00A2728E">
        <w:rPr>
          <w:sz w:val="24"/>
        </w:rPr>
        <w:t xml:space="preserve"> регистраци</w:t>
      </w:r>
      <w:r>
        <w:rPr>
          <w:sz w:val="24"/>
        </w:rPr>
        <w:t>и</w:t>
      </w:r>
      <w:r w:rsidRPr="00A2728E">
        <w:rPr>
          <w:sz w:val="24"/>
        </w:rPr>
        <w:t xml:space="preserve"> изменений в установленном порядке;</w:t>
      </w:r>
    </w:p>
    <w:p w:rsidR="00E74CB5" w:rsidRDefault="00E74CB5" w:rsidP="00E74CB5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>
        <w:rPr>
          <w:sz w:val="24"/>
        </w:rPr>
        <w:t xml:space="preserve">- в случае необходимости оказания юридической помощи при </w:t>
      </w:r>
      <w:r w:rsidRPr="00A2728E">
        <w:rPr>
          <w:sz w:val="24"/>
        </w:rPr>
        <w:t>рассм</w:t>
      </w:r>
      <w:r>
        <w:rPr>
          <w:sz w:val="24"/>
        </w:rPr>
        <w:t>о</w:t>
      </w:r>
      <w:r w:rsidRPr="00A2728E">
        <w:rPr>
          <w:sz w:val="24"/>
        </w:rPr>
        <w:t>тр</w:t>
      </w:r>
      <w:r>
        <w:rPr>
          <w:sz w:val="24"/>
        </w:rPr>
        <w:t>ении</w:t>
      </w:r>
      <w:r w:rsidRPr="00A2728E">
        <w:rPr>
          <w:sz w:val="24"/>
        </w:rPr>
        <w:t xml:space="preserve"> жалоб, обращени</w:t>
      </w:r>
      <w:r>
        <w:rPr>
          <w:sz w:val="24"/>
        </w:rPr>
        <w:t>й</w:t>
      </w:r>
      <w:r w:rsidRPr="00A2728E">
        <w:rPr>
          <w:sz w:val="24"/>
        </w:rPr>
        <w:t xml:space="preserve"> граждан, ходатайств организаций, определени</w:t>
      </w:r>
      <w:r>
        <w:rPr>
          <w:sz w:val="24"/>
        </w:rPr>
        <w:t>й</w:t>
      </w:r>
      <w:r w:rsidRPr="00A2728E">
        <w:rPr>
          <w:sz w:val="24"/>
        </w:rPr>
        <w:t xml:space="preserve"> судебных органов, представлени</w:t>
      </w:r>
      <w:r>
        <w:rPr>
          <w:sz w:val="24"/>
        </w:rPr>
        <w:t>й</w:t>
      </w:r>
      <w:r w:rsidRPr="00A2728E">
        <w:rPr>
          <w:sz w:val="24"/>
        </w:rPr>
        <w:t>, протест</w:t>
      </w:r>
      <w:r>
        <w:rPr>
          <w:sz w:val="24"/>
        </w:rPr>
        <w:t>ов</w:t>
      </w:r>
      <w:r w:rsidRPr="00A2728E">
        <w:rPr>
          <w:sz w:val="24"/>
        </w:rPr>
        <w:t xml:space="preserve"> органов прокуратуры, представлени</w:t>
      </w:r>
      <w:r>
        <w:rPr>
          <w:sz w:val="24"/>
        </w:rPr>
        <w:t>й</w:t>
      </w:r>
      <w:r w:rsidRPr="00A2728E">
        <w:rPr>
          <w:sz w:val="24"/>
        </w:rPr>
        <w:t xml:space="preserve"> других органов, </w:t>
      </w:r>
      <w:r>
        <w:rPr>
          <w:sz w:val="24"/>
        </w:rPr>
        <w:t xml:space="preserve">представлять все необходимые документы главному специалисту по юридическим </w:t>
      </w:r>
      <w:r w:rsidRPr="00295B0E">
        <w:rPr>
          <w:sz w:val="24"/>
        </w:rPr>
        <w:t>вопросам</w:t>
      </w:r>
      <w:r w:rsidRPr="00295B0E">
        <w:rPr>
          <w:sz w:val="24"/>
          <w:szCs w:val="24"/>
        </w:rPr>
        <w:t xml:space="preserve"> не </w:t>
      </w:r>
      <w:r>
        <w:rPr>
          <w:sz w:val="24"/>
          <w:szCs w:val="24"/>
        </w:rPr>
        <w:t xml:space="preserve">позднее, </w:t>
      </w:r>
      <w:r w:rsidRPr="00295B0E">
        <w:rPr>
          <w:sz w:val="24"/>
          <w:szCs w:val="24"/>
        </w:rPr>
        <w:t xml:space="preserve"> чем за </w:t>
      </w:r>
      <w:r>
        <w:rPr>
          <w:sz w:val="24"/>
          <w:szCs w:val="24"/>
        </w:rPr>
        <w:t>7</w:t>
      </w:r>
      <w:r w:rsidRPr="00295B0E">
        <w:rPr>
          <w:sz w:val="24"/>
          <w:szCs w:val="24"/>
        </w:rPr>
        <w:t xml:space="preserve"> дней до</w:t>
      </w:r>
      <w:r>
        <w:rPr>
          <w:sz w:val="24"/>
          <w:szCs w:val="24"/>
        </w:rPr>
        <w:t xml:space="preserve"> истечения срока, установленного для рассмотрения указанных обращений по существу;</w:t>
      </w:r>
    </w:p>
    <w:p w:rsidR="00E74CB5" w:rsidRPr="00A2728E" w:rsidRDefault="00E74CB5" w:rsidP="00E74CB5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proofErr w:type="gramStart"/>
      <w:r w:rsidRPr="00A2728E">
        <w:rPr>
          <w:sz w:val="24"/>
        </w:rPr>
        <w:t xml:space="preserve">- </w:t>
      </w:r>
      <w:r>
        <w:rPr>
          <w:sz w:val="24"/>
        </w:rPr>
        <w:t xml:space="preserve">в случае необходимости оказания юридической помощи в </w:t>
      </w:r>
      <w:r w:rsidRPr="00A2728E">
        <w:rPr>
          <w:sz w:val="24"/>
        </w:rPr>
        <w:t>представл</w:t>
      </w:r>
      <w:r>
        <w:rPr>
          <w:sz w:val="24"/>
        </w:rPr>
        <w:t>ении</w:t>
      </w:r>
      <w:r w:rsidRPr="00A2728E">
        <w:rPr>
          <w:sz w:val="24"/>
        </w:rPr>
        <w:t xml:space="preserve"> и защи</w:t>
      </w:r>
      <w:r>
        <w:rPr>
          <w:sz w:val="24"/>
        </w:rPr>
        <w:t xml:space="preserve">те </w:t>
      </w:r>
      <w:r w:rsidRPr="00A2728E">
        <w:rPr>
          <w:sz w:val="24"/>
        </w:rPr>
        <w:t>прав, имущественны</w:t>
      </w:r>
      <w:r>
        <w:rPr>
          <w:sz w:val="24"/>
        </w:rPr>
        <w:t>х</w:t>
      </w:r>
      <w:r w:rsidRPr="00A2728E">
        <w:rPr>
          <w:sz w:val="24"/>
        </w:rPr>
        <w:t xml:space="preserve"> и ины</w:t>
      </w:r>
      <w:r>
        <w:rPr>
          <w:sz w:val="24"/>
        </w:rPr>
        <w:t>х</w:t>
      </w:r>
      <w:r w:rsidRPr="00A2728E">
        <w:rPr>
          <w:sz w:val="24"/>
        </w:rPr>
        <w:t xml:space="preserve"> интерес</w:t>
      </w:r>
      <w:r>
        <w:rPr>
          <w:sz w:val="24"/>
        </w:rPr>
        <w:t xml:space="preserve">ов </w:t>
      </w:r>
      <w:r w:rsidRPr="00EE24D9">
        <w:rPr>
          <w:sz w:val="24"/>
        </w:rPr>
        <w:t xml:space="preserve">администрации </w:t>
      </w:r>
      <w:r>
        <w:rPr>
          <w:sz w:val="24"/>
        </w:rPr>
        <w:t>Старо-Акульшетского</w:t>
      </w:r>
      <w:r w:rsidRPr="00EE24D9">
        <w:rPr>
          <w:sz w:val="24"/>
        </w:rPr>
        <w:t xml:space="preserve"> муниципального образования </w:t>
      </w:r>
      <w:r w:rsidRPr="00A2728E">
        <w:rPr>
          <w:sz w:val="24"/>
        </w:rPr>
        <w:t xml:space="preserve">в судах и других органах при рассмотрении споров по искам, предъявленным к </w:t>
      </w:r>
      <w:r w:rsidRPr="00EE24D9">
        <w:rPr>
          <w:sz w:val="24"/>
        </w:rPr>
        <w:t xml:space="preserve">администрации </w:t>
      </w:r>
      <w:r>
        <w:rPr>
          <w:sz w:val="24"/>
        </w:rPr>
        <w:t>Старо-Акульшетского</w:t>
      </w:r>
      <w:r w:rsidRPr="00EE24D9">
        <w:rPr>
          <w:sz w:val="24"/>
        </w:rPr>
        <w:t xml:space="preserve"> муниципального образования</w:t>
      </w:r>
      <w:r w:rsidRPr="00A2728E">
        <w:rPr>
          <w:sz w:val="24"/>
        </w:rPr>
        <w:t xml:space="preserve">, по искам </w:t>
      </w:r>
      <w:r w:rsidRPr="00EE24D9">
        <w:rPr>
          <w:sz w:val="24"/>
        </w:rPr>
        <w:t xml:space="preserve">администрации </w:t>
      </w:r>
      <w:r>
        <w:rPr>
          <w:sz w:val="24"/>
        </w:rPr>
        <w:t>Старо-Акульшетского</w:t>
      </w:r>
      <w:r w:rsidRPr="00EE24D9">
        <w:rPr>
          <w:sz w:val="24"/>
        </w:rPr>
        <w:t xml:space="preserve"> муниципального </w:t>
      </w:r>
      <w:r w:rsidRPr="00EE24D9">
        <w:rPr>
          <w:sz w:val="24"/>
        </w:rPr>
        <w:lastRenderedPageBreak/>
        <w:t>образования</w:t>
      </w:r>
      <w:r w:rsidRPr="00A2728E">
        <w:rPr>
          <w:sz w:val="24"/>
        </w:rPr>
        <w:t>, предъявленным в защиту прав и интересов</w:t>
      </w:r>
      <w:r>
        <w:rPr>
          <w:sz w:val="24"/>
        </w:rPr>
        <w:t xml:space="preserve"> муниципального образования</w:t>
      </w:r>
      <w:r w:rsidRPr="00A2728E">
        <w:rPr>
          <w:sz w:val="24"/>
        </w:rPr>
        <w:t>, с подготовкой необходимых процессуальных документов, а также</w:t>
      </w:r>
      <w:r>
        <w:rPr>
          <w:sz w:val="24"/>
        </w:rPr>
        <w:t xml:space="preserve"> в</w:t>
      </w:r>
      <w:r w:rsidRPr="00A2728E">
        <w:rPr>
          <w:sz w:val="24"/>
        </w:rPr>
        <w:t xml:space="preserve"> представлени</w:t>
      </w:r>
      <w:r>
        <w:rPr>
          <w:sz w:val="24"/>
        </w:rPr>
        <w:t>и</w:t>
      </w:r>
      <w:r w:rsidRPr="00A2728E">
        <w:rPr>
          <w:sz w:val="24"/>
        </w:rPr>
        <w:t xml:space="preserve"> интересов </w:t>
      </w:r>
      <w:r w:rsidRPr="00EE24D9">
        <w:rPr>
          <w:sz w:val="24"/>
        </w:rPr>
        <w:t>администрации</w:t>
      </w:r>
      <w:proofErr w:type="gramEnd"/>
      <w:r w:rsidRPr="00EE24D9">
        <w:rPr>
          <w:sz w:val="24"/>
        </w:rPr>
        <w:t xml:space="preserve"> </w:t>
      </w:r>
      <w:r>
        <w:rPr>
          <w:sz w:val="24"/>
        </w:rPr>
        <w:t>Старо-Акульшетского</w:t>
      </w:r>
      <w:r w:rsidRPr="00EE24D9">
        <w:rPr>
          <w:sz w:val="24"/>
        </w:rPr>
        <w:t xml:space="preserve"> муниципального образования</w:t>
      </w:r>
      <w:r>
        <w:rPr>
          <w:sz w:val="24"/>
        </w:rPr>
        <w:t xml:space="preserve"> как третьего лица, направлять соответствующее ходатайство в </w:t>
      </w:r>
      <w:r>
        <w:rPr>
          <w:sz w:val="24"/>
          <w:szCs w:val="24"/>
        </w:rPr>
        <w:t xml:space="preserve">Управление правовой и кадровой работы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 не позднее, чем за 7 календарных дней до дня первого судебного заседания;</w:t>
      </w:r>
    </w:p>
    <w:p w:rsidR="00E74CB5" w:rsidRPr="00A2728E" w:rsidRDefault="00E74CB5" w:rsidP="00E74CB5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A2728E">
        <w:rPr>
          <w:sz w:val="24"/>
        </w:rPr>
        <w:t>-</w:t>
      </w:r>
      <w:r>
        <w:rPr>
          <w:sz w:val="24"/>
        </w:rPr>
        <w:t xml:space="preserve"> представлять </w:t>
      </w:r>
      <w:r w:rsidRPr="00A2728E">
        <w:rPr>
          <w:sz w:val="24"/>
        </w:rPr>
        <w:t>проект</w:t>
      </w:r>
      <w:r>
        <w:rPr>
          <w:sz w:val="24"/>
        </w:rPr>
        <w:t>ы</w:t>
      </w:r>
      <w:r w:rsidRPr="00A2728E">
        <w:rPr>
          <w:sz w:val="24"/>
        </w:rPr>
        <w:t xml:space="preserve"> муниципальных контрактов </w:t>
      </w:r>
      <w:r>
        <w:rPr>
          <w:sz w:val="24"/>
        </w:rPr>
        <w:t xml:space="preserve">на </w:t>
      </w:r>
      <w:r w:rsidRPr="00A2728E">
        <w:rPr>
          <w:sz w:val="24"/>
        </w:rPr>
        <w:t>рассм</w:t>
      </w:r>
      <w:r>
        <w:rPr>
          <w:sz w:val="24"/>
        </w:rPr>
        <w:t>отрение и согласование</w:t>
      </w:r>
      <w:r w:rsidRPr="00A2728E">
        <w:rPr>
          <w:sz w:val="24"/>
        </w:rPr>
        <w:t xml:space="preserve"> </w:t>
      </w:r>
      <w:r>
        <w:rPr>
          <w:sz w:val="24"/>
        </w:rPr>
        <w:t>не позднее, чем за 3 рабочих дня до размещения муниципального заказа;</w:t>
      </w:r>
    </w:p>
    <w:p w:rsidR="00E74CB5" w:rsidRPr="004A2DDC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 w:rsidRPr="0092233E">
        <w:rPr>
          <w:rFonts w:ascii="Times New Roman" w:hAnsi="Times New Roman"/>
          <w:b/>
          <w:sz w:val="24"/>
          <w:szCs w:val="24"/>
        </w:rPr>
        <w:t xml:space="preserve"> для </w:t>
      </w:r>
      <w:r w:rsidRPr="00261631">
        <w:rPr>
          <w:rFonts w:ascii="Times New Roman" w:hAnsi="Times New Roman"/>
          <w:b/>
          <w:sz w:val="24"/>
          <w:szCs w:val="24"/>
        </w:rPr>
        <w:t>осуществления полномочий предусмотренных подпунктом 2 пункта 1 статьи 1 настоящего Соглашения:</w:t>
      </w:r>
    </w:p>
    <w:p w:rsidR="00E74CB5" w:rsidRPr="005012AC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12AC">
        <w:rPr>
          <w:rFonts w:ascii="Times New Roman" w:hAnsi="Times New Roman"/>
          <w:b/>
          <w:sz w:val="24"/>
          <w:szCs w:val="24"/>
        </w:rPr>
        <w:t xml:space="preserve">в части составления проекта бюджета, исполнения бюджета, составления отчета об исполнении бюджета </w:t>
      </w:r>
      <w:r>
        <w:rPr>
          <w:rFonts w:ascii="Times New Roman" w:hAnsi="Times New Roman"/>
          <w:b/>
          <w:sz w:val="24"/>
          <w:szCs w:val="24"/>
        </w:rPr>
        <w:t>Старо-Акульшетского</w:t>
      </w:r>
      <w:r w:rsidRPr="005012AC">
        <w:rPr>
          <w:rFonts w:ascii="Times New Roman" w:hAnsi="Times New Roman"/>
          <w:b/>
          <w:sz w:val="24"/>
          <w:szCs w:val="24"/>
        </w:rPr>
        <w:t xml:space="preserve"> муниципального образования:</w:t>
      </w:r>
    </w:p>
    <w:p w:rsidR="00E74CB5" w:rsidRPr="005012AC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012AC">
        <w:rPr>
          <w:rFonts w:ascii="Times New Roman" w:hAnsi="Times New Roman"/>
          <w:sz w:val="24"/>
          <w:szCs w:val="24"/>
        </w:rPr>
        <w:t xml:space="preserve">- своевременно представлять утвержденное решение о бюджете </w:t>
      </w:r>
      <w:r>
        <w:rPr>
          <w:rFonts w:ascii="Times New Roman" w:hAnsi="Times New Roman"/>
          <w:sz w:val="24"/>
          <w:szCs w:val="24"/>
        </w:rPr>
        <w:t>Старо-Акульшетского</w:t>
      </w:r>
      <w:r w:rsidRPr="005012AC">
        <w:rPr>
          <w:rFonts w:ascii="Times New Roman" w:hAnsi="Times New Roman"/>
          <w:sz w:val="24"/>
          <w:szCs w:val="24"/>
        </w:rPr>
        <w:t xml:space="preserve"> муниципального образования на 201</w:t>
      </w:r>
      <w:r>
        <w:rPr>
          <w:rFonts w:ascii="Times New Roman" w:hAnsi="Times New Roman"/>
          <w:sz w:val="24"/>
          <w:szCs w:val="24"/>
        </w:rPr>
        <w:t>8</w:t>
      </w:r>
      <w:r w:rsidRPr="005012AC">
        <w:rPr>
          <w:rFonts w:ascii="Times New Roman" w:hAnsi="Times New Roman"/>
          <w:sz w:val="24"/>
          <w:szCs w:val="24"/>
        </w:rPr>
        <w:t xml:space="preserve"> финансовый год</w:t>
      </w:r>
      <w:r>
        <w:rPr>
          <w:rFonts w:ascii="Times New Roman" w:hAnsi="Times New Roman"/>
          <w:sz w:val="24"/>
          <w:szCs w:val="24"/>
        </w:rPr>
        <w:t>;</w:t>
      </w:r>
      <w:r w:rsidRPr="005012AC">
        <w:rPr>
          <w:rFonts w:ascii="Times New Roman" w:hAnsi="Times New Roman"/>
          <w:sz w:val="24"/>
          <w:szCs w:val="24"/>
        </w:rPr>
        <w:t xml:space="preserve"> </w:t>
      </w:r>
    </w:p>
    <w:p w:rsidR="00E74CB5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012AC">
        <w:rPr>
          <w:rFonts w:ascii="Times New Roman" w:hAnsi="Times New Roman"/>
          <w:sz w:val="24"/>
          <w:szCs w:val="24"/>
        </w:rPr>
        <w:t>- представлять Администрации района утвержденную в порядке и сроки, установленные бюджетным законодательством Российской Федерации, сводную бюджетную роспись;</w:t>
      </w:r>
    </w:p>
    <w:p w:rsidR="00E74CB5" w:rsidRPr="00C02969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02969">
        <w:rPr>
          <w:rFonts w:ascii="Times New Roman" w:hAnsi="Times New Roman"/>
          <w:sz w:val="24"/>
          <w:szCs w:val="24"/>
        </w:rPr>
        <w:t xml:space="preserve">- ведение бухгалтерской отчетности Думы </w:t>
      </w:r>
      <w:r>
        <w:rPr>
          <w:rFonts w:ascii="Times New Roman" w:hAnsi="Times New Roman"/>
          <w:sz w:val="24"/>
          <w:szCs w:val="24"/>
        </w:rPr>
        <w:t>Старо-Акульшетского</w:t>
      </w:r>
      <w:r w:rsidRPr="00C02969">
        <w:rPr>
          <w:rFonts w:ascii="Times New Roman" w:hAnsi="Times New Roman"/>
          <w:sz w:val="24"/>
          <w:szCs w:val="24"/>
        </w:rPr>
        <w:t xml:space="preserve"> муниципального образования, предоставление отчетов Думы </w:t>
      </w:r>
      <w:r>
        <w:rPr>
          <w:rFonts w:ascii="Times New Roman" w:hAnsi="Times New Roman"/>
          <w:sz w:val="24"/>
          <w:szCs w:val="24"/>
        </w:rPr>
        <w:t>Старо-Акульшетского</w:t>
      </w:r>
      <w:r w:rsidRPr="00C02969">
        <w:rPr>
          <w:rFonts w:ascii="Times New Roman" w:hAnsi="Times New Roman"/>
          <w:sz w:val="24"/>
          <w:szCs w:val="24"/>
        </w:rPr>
        <w:t xml:space="preserve"> муниципального образования во все фонды.</w:t>
      </w:r>
    </w:p>
    <w:p w:rsidR="00E74CB5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67173">
        <w:rPr>
          <w:rFonts w:ascii="Times New Roman" w:hAnsi="Times New Roman"/>
          <w:b/>
          <w:sz w:val="24"/>
          <w:szCs w:val="24"/>
        </w:rPr>
        <w:t>в части осуществления закупок товаров, работ, услуг</w:t>
      </w:r>
      <w:r w:rsidRPr="00367173">
        <w:rPr>
          <w:rFonts w:ascii="Times New Roman" w:hAnsi="Times New Roman"/>
          <w:sz w:val="24"/>
          <w:szCs w:val="24"/>
        </w:rPr>
        <w:t>:</w:t>
      </w:r>
    </w:p>
    <w:p w:rsidR="00E74CB5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порядке и сроки, установленные Положением о порядке взаимодействия  заказчиков с уполномоченным на определение поставщиков </w:t>
      </w:r>
      <w:r w:rsidRPr="00031993">
        <w:rPr>
          <w:rFonts w:ascii="Times New Roman" w:hAnsi="Times New Roman"/>
          <w:sz w:val="24"/>
          <w:szCs w:val="24"/>
        </w:rPr>
        <w:t>(подрядчиков, исполнителей)</w:t>
      </w:r>
      <w:r>
        <w:rPr>
          <w:rFonts w:ascii="Times New Roman" w:hAnsi="Times New Roman"/>
          <w:sz w:val="24"/>
          <w:szCs w:val="24"/>
        </w:rPr>
        <w:t xml:space="preserve"> для заказчиков органом, утверждаемым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района:</w:t>
      </w:r>
    </w:p>
    <w:p w:rsidR="00E74CB5" w:rsidRPr="003949AC" w:rsidRDefault="00E74CB5" w:rsidP="00E74CB5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49AC">
        <w:rPr>
          <w:sz w:val="24"/>
          <w:szCs w:val="24"/>
        </w:rPr>
        <w:t xml:space="preserve">- подавать в отдел закупок Управления экономики и промышленной политики администрации </w:t>
      </w:r>
      <w:proofErr w:type="spellStart"/>
      <w:r w:rsidRPr="003949AC">
        <w:rPr>
          <w:sz w:val="24"/>
          <w:szCs w:val="24"/>
        </w:rPr>
        <w:t>Тайшетского</w:t>
      </w:r>
      <w:proofErr w:type="spellEnd"/>
      <w:r w:rsidRPr="003949AC">
        <w:rPr>
          <w:sz w:val="24"/>
          <w:szCs w:val="24"/>
        </w:rPr>
        <w:t xml:space="preserve"> района заявки на осуществление закупок товаров, работ, услуг;</w:t>
      </w:r>
    </w:p>
    <w:p w:rsidR="00E74CB5" w:rsidRPr="003949AC" w:rsidRDefault="00E74CB5" w:rsidP="00E74CB5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49AC">
        <w:rPr>
          <w:sz w:val="24"/>
          <w:szCs w:val="24"/>
        </w:rPr>
        <w:t>- осуществлять обоснование закупок;</w:t>
      </w:r>
    </w:p>
    <w:p w:rsidR="00E74CB5" w:rsidRDefault="00E74CB5" w:rsidP="00E74CB5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49AC">
        <w:rPr>
          <w:sz w:val="24"/>
          <w:szCs w:val="24"/>
        </w:rPr>
        <w:t>- устанавливать требования к закупаемым товарам, работам, услугам;</w:t>
      </w:r>
    </w:p>
    <w:p w:rsidR="00E74CB5" w:rsidRPr="00B6235D" w:rsidRDefault="00E74CB5" w:rsidP="00E74CB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  - </w:t>
      </w:r>
      <w:r w:rsidRPr="00B6235D">
        <w:rPr>
          <w:rFonts w:eastAsia="Calibri"/>
          <w:bCs/>
          <w:sz w:val="24"/>
          <w:szCs w:val="24"/>
          <w:lang w:eastAsia="en-US"/>
        </w:rPr>
        <w:t>определяет в соответствии с Федеральным законом о контрактной системе критерии оценки и величины их значимости в целях применения для оценки заявок на участие в определении поставщиков (подрядчиков, исполнителей), окончательных предложений участников закупки;</w:t>
      </w:r>
    </w:p>
    <w:p w:rsidR="00E74CB5" w:rsidRPr="003949AC" w:rsidRDefault="00E74CB5" w:rsidP="00E74CB5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49AC">
        <w:rPr>
          <w:sz w:val="24"/>
          <w:szCs w:val="24"/>
        </w:rPr>
        <w:t xml:space="preserve">- определять условия контрактов, представлять в отдел закупок Управления экономики и промышленной политики администрации </w:t>
      </w:r>
      <w:proofErr w:type="spellStart"/>
      <w:r w:rsidRPr="003949AC">
        <w:rPr>
          <w:sz w:val="24"/>
          <w:szCs w:val="24"/>
        </w:rPr>
        <w:t>Тайшетского</w:t>
      </w:r>
      <w:proofErr w:type="spellEnd"/>
      <w:r w:rsidRPr="003949AC">
        <w:rPr>
          <w:sz w:val="24"/>
          <w:szCs w:val="24"/>
        </w:rPr>
        <w:t xml:space="preserve"> района согласованный с главным специалистом по юридическим вопросам Управления правовой и кадровой работы администрации </w:t>
      </w:r>
      <w:proofErr w:type="spellStart"/>
      <w:r w:rsidRPr="003949AC">
        <w:rPr>
          <w:sz w:val="24"/>
          <w:szCs w:val="24"/>
        </w:rPr>
        <w:t>Тайшетского</w:t>
      </w:r>
      <w:proofErr w:type="spellEnd"/>
      <w:r w:rsidRPr="003949AC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проект </w:t>
      </w:r>
      <w:r w:rsidRPr="003949AC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3949AC">
        <w:rPr>
          <w:sz w:val="24"/>
          <w:szCs w:val="24"/>
        </w:rPr>
        <w:t xml:space="preserve"> контракт</w:t>
      </w:r>
      <w:r>
        <w:rPr>
          <w:sz w:val="24"/>
          <w:szCs w:val="24"/>
        </w:rPr>
        <w:t>а</w:t>
      </w:r>
      <w:r w:rsidRPr="003949AC">
        <w:rPr>
          <w:sz w:val="24"/>
          <w:szCs w:val="24"/>
        </w:rPr>
        <w:t xml:space="preserve">;     </w:t>
      </w:r>
    </w:p>
    <w:p w:rsidR="00E74CB5" w:rsidRPr="003949AC" w:rsidRDefault="00E74CB5" w:rsidP="00E74CB5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49AC">
        <w:rPr>
          <w:sz w:val="24"/>
          <w:szCs w:val="24"/>
        </w:rPr>
        <w:t xml:space="preserve">- представлять в отдел закупок Управления экономики и промышленной политики администрации </w:t>
      </w:r>
      <w:proofErr w:type="spellStart"/>
      <w:r w:rsidRPr="003949AC">
        <w:rPr>
          <w:sz w:val="24"/>
          <w:szCs w:val="24"/>
        </w:rPr>
        <w:t>Тайшетского</w:t>
      </w:r>
      <w:proofErr w:type="spellEnd"/>
      <w:r w:rsidRPr="003949AC">
        <w:rPr>
          <w:sz w:val="24"/>
          <w:szCs w:val="24"/>
        </w:rPr>
        <w:t xml:space="preserve"> района обоснование  начальной (максимальной) цены контракта, в т.ч. ее расчет;</w:t>
      </w:r>
    </w:p>
    <w:p w:rsidR="00E74CB5" w:rsidRPr="003949AC" w:rsidRDefault="00E74CB5" w:rsidP="00E74CB5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49AC">
        <w:rPr>
          <w:sz w:val="24"/>
          <w:szCs w:val="24"/>
        </w:rPr>
        <w:t>- заключать от своего имени муниципальные контракты;</w:t>
      </w:r>
    </w:p>
    <w:p w:rsidR="00E74CB5" w:rsidRPr="003949AC" w:rsidRDefault="00E74CB5" w:rsidP="00E74CB5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49AC">
        <w:rPr>
          <w:sz w:val="24"/>
          <w:szCs w:val="24"/>
        </w:rPr>
        <w:t>- в случае необходимости направлять представителя в Федеральную антимонопольную службу Иркутской области для представления своих интересов;</w:t>
      </w:r>
    </w:p>
    <w:p w:rsidR="00E74CB5" w:rsidRDefault="00E74CB5" w:rsidP="00E74CB5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9AC">
        <w:rPr>
          <w:rFonts w:ascii="Times New Roman" w:hAnsi="Times New Roman" w:cs="Times New Roman"/>
          <w:sz w:val="24"/>
          <w:szCs w:val="24"/>
        </w:rPr>
        <w:t xml:space="preserve">- направлять </w:t>
      </w:r>
      <w:r w:rsidRPr="003949AC">
        <w:rPr>
          <w:rFonts w:ascii="Times New Roman" w:hAnsi="Times New Roman"/>
          <w:sz w:val="24"/>
          <w:szCs w:val="24"/>
        </w:rPr>
        <w:t xml:space="preserve">в отдел закупок Управления экономики и промышленной политики администрации </w:t>
      </w:r>
      <w:proofErr w:type="spellStart"/>
      <w:r w:rsidRPr="003949AC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3949AC">
        <w:rPr>
          <w:rFonts w:ascii="Times New Roman" w:hAnsi="Times New Roman"/>
          <w:sz w:val="24"/>
          <w:szCs w:val="24"/>
        </w:rPr>
        <w:t xml:space="preserve"> района </w:t>
      </w:r>
      <w:r w:rsidRPr="003949AC">
        <w:rPr>
          <w:rFonts w:ascii="Times New Roman" w:hAnsi="Times New Roman" w:cs="Times New Roman"/>
          <w:sz w:val="24"/>
          <w:szCs w:val="24"/>
        </w:rPr>
        <w:t xml:space="preserve">в установленные действующим законодательством сроки следующую информацию: </w:t>
      </w:r>
    </w:p>
    <w:p w:rsidR="00E74CB5" w:rsidRPr="003949AC" w:rsidRDefault="00E74CB5" w:rsidP="00E74CB5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9AC">
        <w:rPr>
          <w:rFonts w:ascii="Times New Roman" w:hAnsi="Times New Roman" w:cs="Times New Roman"/>
          <w:sz w:val="24"/>
          <w:szCs w:val="24"/>
        </w:rPr>
        <w:t xml:space="preserve">о заключении контракта; </w:t>
      </w:r>
    </w:p>
    <w:p w:rsidR="00E74CB5" w:rsidRPr="003949AC" w:rsidRDefault="00E74CB5" w:rsidP="00E74CB5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9AC">
        <w:rPr>
          <w:rFonts w:ascii="Times New Roman" w:hAnsi="Times New Roman" w:cs="Times New Roman"/>
          <w:sz w:val="24"/>
          <w:szCs w:val="24"/>
        </w:rPr>
        <w:t xml:space="preserve">об изменении контракта с указанием условий контракта, которые были изменены; </w:t>
      </w:r>
    </w:p>
    <w:p w:rsidR="00E74CB5" w:rsidRPr="003949AC" w:rsidRDefault="00E74CB5" w:rsidP="00E74CB5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9AC">
        <w:rPr>
          <w:rFonts w:ascii="Times New Roman" w:hAnsi="Times New Roman" w:cs="Times New Roman"/>
          <w:sz w:val="24"/>
          <w:szCs w:val="24"/>
        </w:rPr>
        <w:lastRenderedPageBreak/>
        <w:t xml:space="preserve">об исполнении контракта, в том числе информацию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 </w:t>
      </w:r>
    </w:p>
    <w:p w:rsidR="00E74CB5" w:rsidRPr="003949AC" w:rsidRDefault="00E74CB5" w:rsidP="00E74CB5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9AC">
        <w:rPr>
          <w:rFonts w:ascii="Times New Roman" w:hAnsi="Times New Roman" w:cs="Times New Roman"/>
          <w:sz w:val="24"/>
          <w:szCs w:val="24"/>
        </w:rPr>
        <w:t xml:space="preserve">о расторжении контракта с указанием оснований его расторжения; </w:t>
      </w:r>
    </w:p>
    <w:p w:rsidR="00E74CB5" w:rsidRPr="003949AC" w:rsidRDefault="00E74CB5" w:rsidP="00E74CB5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9AC">
        <w:rPr>
          <w:rFonts w:ascii="Times New Roman" w:hAnsi="Times New Roman" w:cs="Times New Roman"/>
          <w:sz w:val="24"/>
          <w:szCs w:val="24"/>
        </w:rPr>
        <w:t>о приемке поставленного товара, выполненной работы, оказанной услуги;</w:t>
      </w:r>
    </w:p>
    <w:p w:rsidR="00E74CB5" w:rsidRDefault="00E74CB5" w:rsidP="00E74CB5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9AC">
        <w:rPr>
          <w:rFonts w:ascii="Times New Roman" w:hAnsi="Times New Roman" w:cs="Times New Roman"/>
          <w:sz w:val="24"/>
          <w:szCs w:val="24"/>
        </w:rPr>
        <w:t xml:space="preserve">-  размещать в Единой информационной системе во вкладке "отчеты" – "отчетность заказчика" отчеты по закупкам товаров, работ (услуг) для муниципальных нужд; </w:t>
      </w:r>
    </w:p>
    <w:p w:rsidR="00E74CB5" w:rsidRPr="00E4208F" w:rsidRDefault="00E74CB5" w:rsidP="00E74CB5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08F">
        <w:rPr>
          <w:rFonts w:ascii="Times New Roman" w:hAnsi="Times New Roman" w:cs="Times New Roman"/>
          <w:color w:val="000000"/>
          <w:sz w:val="24"/>
          <w:szCs w:val="24"/>
        </w:rPr>
        <w:t>- направлять в уполномоченный орган уведомление об отмене определения поставщика (подрядчика, исполнителя);</w:t>
      </w:r>
    </w:p>
    <w:p w:rsidR="00E74CB5" w:rsidRPr="003949AC" w:rsidRDefault="00E74CB5" w:rsidP="00E74CB5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49AC">
        <w:rPr>
          <w:sz w:val="24"/>
          <w:szCs w:val="24"/>
        </w:rPr>
        <w:t xml:space="preserve">- осуществлять </w:t>
      </w:r>
      <w:proofErr w:type="gramStart"/>
      <w:r w:rsidRPr="003949AC">
        <w:rPr>
          <w:sz w:val="24"/>
          <w:szCs w:val="24"/>
        </w:rPr>
        <w:t>контроль за</w:t>
      </w:r>
      <w:proofErr w:type="gramEnd"/>
      <w:r w:rsidRPr="003949AC">
        <w:rPr>
          <w:sz w:val="24"/>
          <w:szCs w:val="24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Федерации;</w:t>
      </w:r>
    </w:p>
    <w:p w:rsidR="00E74CB5" w:rsidRPr="003949AC" w:rsidRDefault="00E74CB5" w:rsidP="00E74CB5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49AC">
        <w:rPr>
          <w:sz w:val="24"/>
          <w:szCs w:val="24"/>
        </w:rPr>
        <w:t xml:space="preserve">- осуществлять </w:t>
      </w:r>
      <w:proofErr w:type="gramStart"/>
      <w:r w:rsidRPr="003949AC">
        <w:rPr>
          <w:sz w:val="24"/>
          <w:szCs w:val="24"/>
        </w:rPr>
        <w:t>контроль за</w:t>
      </w:r>
      <w:proofErr w:type="gramEnd"/>
      <w:r w:rsidRPr="003949AC">
        <w:rPr>
          <w:sz w:val="24"/>
          <w:szCs w:val="24"/>
        </w:rPr>
        <w:t xml:space="preserve">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E74CB5" w:rsidRPr="00F646C0" w:rsidRDefault="00E74CB5" w:rsidP="00E74CB5">
      <w:pPr>
        <w:suppressLineNumbers/>
        <w:suppressAutoHyphens/>
        <w:snapToGrid w:val="0"/>
        <w:ind w:firstLine="709"/>
        <w:jc w:val="both"/>
        <w:rPr>
          <w:b/>
          <w:sz w:val="24"/>
          <w:szCs w:val="24"/>
        </w:rPr>
      </w:pPr>
      <w:r w:rsidRPr="00F646C0">
        <w:rPr>
          <w:sz w:val="24"/>
          <w:szCs w:val="24"/>
        </w:rPr>
        <w:t>4) обеспечить утверждение в решении Думы</w:t>
      </w:r>
      <w:r>
        <w:rPr>
          <w:sz w:val="24"/>
          <w:szCs w:val="24"/>
        </w:rPr>
        <w:t xml:space="preserve"> Старо-Акульшетского </w:t>
      </w:r>
      <w:r w:rsidRPr="00F646C0">
        <w:rPr>
          <w:sz w:val="24"/>
          <w:szCs w:val="24"/>
        </w:rPr>
        <w:t>муниципального образования межбюджетные трансферты,  бюджету района на осуществление переданных полномочий;</w:t>
      </w:r>
    </w:p>
    <w:p w:rsidR="00E74CB5" w:rsidRPr="00F646C0" w:rsidRDefault="00E74CB5" w:rsidP="00E74CB5">
      <w:pPr>
        <w:suppressLineNumbers/>
        <w:suppressAutoHyphens/>
        <w:snapToGrid w:val="0"/>
        <w:ind w:firstLine="709"/>
        <w:jc w:val="both"/>
        <w:rPr>
          <w:sz w:val="24"/>
          <w:szCs w:val="24"/>
        </w:rPr>
      </w:pPr>
      <w:r w:rsidRPr="00F646C0">
        <w:rPr>
          <w:sz w:val="24"/>
          <w:szCs w:val="24"/>
        </w:rPr>
        <w:t xml:space="preserve">5) перечислять в районный бюджет финансовые средства в виде межбюджетных трансфертов из бюджета </w:t>
      </w:r>
      <w:r>
        <w:rPr>
          <w:sz w:val="24"/>
          <w:szCs w:val="24"/>
        </w:rPr>
        <w:t>Старо-Акульшетского</w:t>
      </w:r>
      <w:r w:rsidRPr="00F646C0">
        <w:rPr>
          <w:sz w:val="24"/>
          <w:szCs w:val="24"/>
        </w:rPr>
        <w:t xml:space="preserve"> муниципального образования ежемесячно равными долями до 10 числа каждого месяца для осуществления полномочий предусмотренных статьёй 1 настоящего Соглашения;</w:t>
      </w:r>
    </w:p>
    <w:p w:rsidR="00E74CB5" w:rsidRPr="00F646C0" w:rsidRDefault="00E74CB5" w:rsidP="00E74CB5">
      <w:pPr>
        <w:suppressLineNumbers/>
        <w:suppressAutoHyphens/>
        <w:snapToGrid w:val="0"/>
        <w:ind w:firstLine="709"/>
        <w:jc w:val="both"/>
        <w:rPr>
          <w:sz w:val="24"/>
          <w:szCs w:val="24"/>
        </w:rPr>
      </w:pPr>
      <w:r w:rsidRPr="00F646C0">
        <w:rPr>
          <w:sz w:val="24"/>
          <w:szCs w:val="24"/>
        </w:rPr>
        <w:t>6) представлять по запросу Администрации района в установленные в запросе сроки информацию, необходимую для исполнения переданных полномочий;</w:t>
      </w:r>
    </w:p>
    <w:p w:rsidR="00E74CB5" w:rsidRPr="00F646C0" w:rsidRDefault="00E74CB5" w:rsidP="00E74CB5">
      <w:pPr>
        <w:suppressLineNumbers/>
        <w:suppressAutoHyphens/>
        <w:snapToGrid w:val="0"/>
        <w:ind w:firstLine="709"/>
        <w:jc w:val="both"/>
        <w:rPr>
          <w:sz w:val="24"/>
          <w:szCs w:val="24"/>
        </w:rPr>
      </w:pPr>
      <w:r w:rsidRPr="00F646C0">
        <w:rPr>
          <w:sz w:val="24"/>
          <w:szCs w:val="24"/>
        </w:rPr>
        <w:t>7) рассматривать обращения Администрации района об устранении препятствий для осуществления настоящим Соглашением полномочий, принимать необходимые для их устранения муниципальные правовые акты.</w:t>
      </w:r>
    </w:p>
    <w:p w:rsidR="00E74CB5" w:rsidRPr="0092233E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233E">
        <w:rPr>
          <w:rFonts w:ascii="Times New Roman" w:hAnsi="Times New Roman"/>
          <w:b/>
          <w:sz w:val="24"/>
          <w:szCs w:val="24"/>
        </w:rPr>
        <w:t xml:space="preserve">2. </w:t>
      </w:r>
      <w:r w:rsidRPr="003534E7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Старо-Акульшетского</w:t>
      </w:r>
      <w:r w:rsidRPr="0092233E">
        <w:rPr>
          <w:rFonts w:ascii="Times New Roman" w:hAnsi="Times New Roman"/>
          <w:b/>
          <w:sz w:val="24"/>
          <w:szCs w:val="24"/>
        </w:rPr>
        <w:t xml:space="preserve"> муниципального образования имеет право:</w:t>
      </w:r>
    </w:p>
    <w:p w:rsidR="00E74CB5" w:rsidRPr="004E6063" w:rsidRDefault="00E74CB5" w:rsidP="00E74CB5">
      <w:pPr>
        <w:suppressLineNumbers/>
        <w:suppressAutoHyphens/>
        <w:snapToGrid w:val="0"/>
        <w:ind w:firstLine="709"/>
        <w:jc w:val="both"/>
        <w:rPr>
          <w:sz w:val="24"/>
          <w:szCs w:val="24"/>
        </w:rPr>
      </w:pPr>
      <w:r w:rsidRPr="004E6063">
        <w:rPr>
          <w:sz w:val="24"/>
          <w:szCs w:val="24"/>
        </w:rPr>
        <w:t>1) направлять письменные предписания об устранении нарушений требований законодательства по вопросам осуществления Администрацией района или ее должностными лицами передаваемых полномочий;</w:t>
      </w:r>
    </w:p>
    <w:p w:rsidR="00E74CB5" w:rsidRPr="004E6063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  <w:r w:rsidRPr="004E6063">
        <w:rPr>
          <w:sz w:val="24"/>
          <w:szCs w:val="24"/>
        </w:rPr>
        <w:t>2) взыскивать в установленном порядке не использованные средства, предоставленные на осуществление полномочий, предусмотренных в статье 1 настоящего Соглашения.</w:t>
      </w:r>
    </w:p>
    <w:p w:rsidR="00E74CB5" w:rsidRPr="004E6063" w:rsidRDefault="00E74CB5" w:rsidP="00E74CB5">
      <w:pPr>
        <w:ind w:left="-902"/>
        <w:jc w:val="center"/>
        <w:rPr>
          <w:b/>
          <w:sz w:val="24"/>
          <w:szCs w:val="24"/>
        </w:rPr>
      </w:pPr>
    </w:p>
    <w:p w:rsidR="00E74CB5" w:rsidRPr="0092233E" w:rsidRDefault="00E74CB5" w:rsidP="00E74CB5">
      <w:pPr>
        <w:jc w:val="center"/>
        <w:rPr>
          <w:b/>
          <w:sz w:val="24"/>
          <w:szCs w:val="24"/>
        </w:rPr>
      </w:pPr>
      <w:r w:rsidRPr="0092233E">
        <w:rPr>
          <w:b/>
          <w:sz w:val="24"/>
          <w:szCs w:val="24"/>
        </w:rPr>
        <w:t>Статья 5. Права и обязанности Администрации района</w:t>
      </w:r>
    </w:p>
    <w:p w:rsidR="00E74CB5" w:rsidRPr="0092233E" w:rsidRDefault="00E74CB5" w:rsidP="00E74CB5">
      <w:pPr>
        <w:pStyle w:val="ConsNormal"/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E74CB5" w:rsidRPr="0092233E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233E">
        <w:rPr>
          <w:rFonts w:ascii="Times New Roman" w:hAnsi="Times New Roman"/>
          <w:b/>
          <w:sz w:val="24"/>
          <w:szCs w:val="24"/>
        </w:rPr>
        <w:t>1. Администрация района обязана:</w:t>
      </w:r>
    </w:p>
    <w:p w:rsidR="00E74CB5" w:rsidRPr="00874394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233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)</w:t>
      </w:r>
      <w:r w:rsidRPr="0092233E">
        <w:rPr>
          <w:rFonts w:ascii="Times New Roman" w:hAnsi="Times New Roman"/>
          <w:b/>
          <w:sz w:val="24"/>
          <w:szCs w:val="24"/>
        </w:rPr>
        <w:t xml:space="preserve"> для осуществления полномочий </w:t>
      </w:r>
      <w:r w:rsidRPr="00874394">
        <w:rPr>
          <w:rFonts w:ascii="Times New Roman" w:hAnsi="Times New Roman"/>
          <w:b/>
          <w:sz w:val="24"/>
          <w:szCs w:val="24"/>
        </w:rPr>
        <w:t>предусмотренных подпунктом 1 пункта 1 статьи 1 настоящего Соглашения:</w:t>
      </w:r>
    </w:p>
    <w:p w:rsidR="00E74CB5" w:rsidRPr="005012AC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1C88">
        <w:rPr>
          <w:rFonts w:ascii="Times New Roman" w:hAnsi="Times New Roman"/>
          <w:b/>
          <w:sz w:val="24"/>
          <w:szCs w:val="24"/>
        </w:rPr>
        <w:t xml:space="preserve">в части юридического сопровождения нормотворчества Администрации </w:t>
      </w:r>
      <w:r>
        <w:rPr>
          <w:rFonts w:ascii="Times New Roman" w:hAnsi="Times New Roman"/>
          <w:b/>
          <w:sz w:val="24"/>
          <w:szCs w:val="24"/>
        </w:rPr>
        <w:t>Старо-Акульшетского</w:t>
      </w:r>
      <w:r w:rsidRPr="00A81C88">
        <w:rPr>
          <w:rFonts w:ascii="Times New Roman" w:hAnsi="Times New Roman"/>
          <w:b/>
          <w:sz w:val="24"/>
          <w:szCs w:val="24"/>
        </w:rPr>
        <w:t xml:space="preserve"> муниципального образования, юридической помощи в представлении и защите интересов </w:t>
      </w:r>
      <w:r>
        <w:rPr>
          <w:rFonts w:ascii="Times New Roman" w:hAnsi="Times New Roman"/>
          <w:b/>
          <w:sz w:val="24"/>
          <w:szCs w:val="24"/>
        </w:rPr>
        <w:t>Старо-Акульшетского</w:t>
      </w:r>
      <w:r w:rsidRPr="00A81C88">
        <w:rPr>
          <w:rFonts w:ascii="Times New Roman" w:hAnsi="Times New Roman"/>
          <w:b/>
          <w:sz w:val="24"/>
          <w:szCs w:val="24"/>
        </w:rPr>
        <w:t xml:space="preserve"> муниципального образования при решении вопросов местного значения, согласования проектов муниципальных контрактов</w:t>
      </w:r>
      <w:r w:rsidRPr="005012AC">
        <w:rPr>
          <w:rFonts w:ascii="Times New Roman" w:hAnsi="Times New Roman"/>
          <w:b/>
          <w:sz w:val="24"/>
          <w:szCs w:val="24"/>
        </w:rPr>
        <w:t>:</w:t>
      </w:r>
    </w:p>
    <w:p w:rsidR="00E74CB5" w:rsidRPr="00A2728E" w:rsidRDefault="00E74CB5" w:rsidP="00E74CB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</w:rPr>
        <w:t xml:space="preserve">- </w:t>
      </w:r>
      <w:r w:rsidRPr="00A2728E">
        <w:rPr>
          <w:sz w:val="24"/>
        </w:rPr>
        <w:t>обеспеч</w:t>
      </w:r>
      <w:r>
        <w:rPr>
          <w:sz w:val="24"/>
        </w:rPr>
        <w:t>ивать</w:t>
      </w:r>
      <w:r w:rsidRPr="00A2728E">
        <w:rPr>
          <w:sz w:val="24"/>
        </w:rPr>
        <w:t xml:space="preserve"> соответстви</w:t>
      </w:r>
      <w:r>
        <w:rPr>
          <w:sz w:val="24"/>
        </w:rPr>
        <w:t>е</w:t>
      </w:r>
      <w:r w:rsidRPr="00A2728E">
        <w:rPr>
          <w:sz w:val="24"/>
        </w:rPr>
        <w:t xml:space="preserve"> требованиям действующего законодательства проектов нормативных правовых актов </w:t>
      </w:r>
      <w:r w:rsidRPr="00EE24D9">
        <w:rPr>
          <w:sz w:val="24"/>
        </w:rPr>
        <w:t xml:space="preserve">администрации </w:t>
      </w:r>
      <w:r>
        <w:rPr>
          <w:sz w:val="24"/>
        </w:rPr>
        <w:t>Старо-Акульшетского</w:t>
      </w:r>
      <w:r w:rsidRPr="00EE24D9">
        <w:rPr>
          <w:sz w:val="24"/>
        </w:rPr>
        <w:t xml:space="preserve"> муниципального образования</w:t>
      </w:r>
      <w:r w:rsidRPr="00A2728E">
        <w:rPr>
          <w:sz w:val="24"/>
        </w:rPr>
        <w:t xml:space="preserve">, проектов постановлений, распоряжений </w:t>
      </w:r>
      <w:r w:rsidRPr="00EE24D9">
        <w:rPr>
          <w:sz w:val="24"/>
        </w:rPr>
        <w:t xml:space="preserve">администрации </w:t>
      </w:r>
      <w:r>
        <w:rPr>
          <w:sz w:val="24"/>
        </w:rPr>
        <w:t>Старо-Акульшетского</w:t>
      </w:r>
      <w:r w:rsidRPr="00EE24D9">
        <w:rPr>
          <w:sz w:val="24"/>
        </w:rPr>
        <w:t xml:space="preserve"> муниципального образования</w:t>
      </w:r>
      <w:r w:rsidRPr="00A2728E">
        <w:rPr>
          <w:sz w:val="24"/>
        </w:rPr>
        <w:t xml:space="preserve">, проектов решений </w:t>
      </w:r>
      <w:r>
        <w:rPr>
          <w:sz w:val="24"/>
        </w:rPr>
        <w:t>Думы</w:t>
      </w:r>
      <w:r w:rsidRPr="00EE24D9">
        <w:rPr>
          <w:sz w:val="24"/>
        </w:rPr>
        <w:t xml:space="preserve"> </w:t>
      </w:r>
      <w:r>
        <w:rPr>
          <w:sz w:val="24"/>
        </w:rPr>
        <w:t>Старо-Акульшетского</w:t>
      </w:r>
      <w:r w:rsidRPr="00EE24D9">
        <w:rPr>
          <w:sz w:val="24"/>
        </w:rPr>
        <w:t xml:space="preserve"> муниципального образования</w:t>
      </w:r>
      <w:r w:rsidRPr="00A2728E">
        <w:rPr>
          <w:sz w:val="24"/>
        </w:rPr>
        <w:t xml:space="preserve">, </w:t>
      </w:r>
      <w:r>
        <w:rPr>
          <w:sz w:val="24"/>
        </w:rPr>
        <w:t xml:space="preserve">представляемых для </w:t>
      </w:r>
      <w:r w:rsidRPr="00A2728E">
        <w:rPr>
          <w:sz w:val="24"/>
        </w:rPr>
        <w:t>согласовани</w:t>
      </w:r>
      <w:r>
        <w:rPr>
          <w:sz w:val="24"/>
        </w:rPr>
        <w:t>я</w:t>
      </w:r>
      <w:r w:rsidRPr="00A2728E">
        <w:rPr>
          <w:sz w:val="24"/>
        </w:rPr>
        <w:t>;</w:t>
      </w:r>
    </w:p>
    <w:p w:rsidR="00E74CB5" w:rsidRPr="00A2728E" w:rsidRDefault="00E74CB5" w:rsidP="00E74CB5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A2728E">
        <w:rPr>
          <w:sz w:val="24"/>
        </w:rPr>
        <w:lastRenderedPageBreak/>
        <w:t>- обеспеч</w:t>
      </w:r>
      <w:r>
        <w:rPr>
          <w:sz w:val="24"/>
        </w:rPr>
        <w:t>ивать</w:t>
      </w:r>
      <w:r w:rsidRPr="00A2728E">
        <w:rPr>
          <w:sz w:val="24"/>
        </w:rPr>
        <w:t xml:space="preserve"> своевреме</w:t>
      </w:r>
      <w:r>
        <w:rPr>
          <w:sz w:val="24"/>
        </w:rPr>
        <w:t>нное внесение изменений в Устав</w:t>
      </w:r>
      <w:r w:rsidRPr="00A2728E">
        <w:rPr>
          <w:sz w:val="24"/>
        </w:rPr>
        <w:t xml:space="preserve"> </w:t>
      </w:r>
      <w:r>
        <w:rPr>
          <w:sz w:val="24"/>
        </w:rPr>
        <w:t>Старо-Акульшетского</w:t>
      </w:r>
      <w:r w:rsidRPr="00EE24D9">
        <w:rPr>
          <w:sz w:val="24"/>
        </w:rPr>
        <w:t xml:space="preserve"> муниципального образования</w:t>
      </w:r>
      <w:r w:rsidRPr="00A2728E">
        <w:rPr>
          <w:sz w:val="24"/>
        </w:rPr>
        <w:t>, регистраци</w:t>
      </w:r>
      <w:r>
        <w:rPr>
          <w:sz w:val="24"/>
        </w:rPr>
        <w:t>ю</w:t>
      </w:r>
      <w:r w:rsidRPr="00A2728E">
        <w:rPr>
          <w:sz w:val="24"/>
        </w:rPr>
        <w:t xml:space="preserve"> изменений в установленном порядке;</w:t>
      </w:r>
    </w:p>
    <w:p w:rsidR="00E74CB5" w:rsidRPr="00A2728E" w:rsidRDefault="00E74CB5" w:rsidP="00E74CB5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A2728E">
        <w:rPr>
          <w:sz w:val="24"/>
        </w:rPr>
        <w:t>- подгот</w:t>
      </w:r>
      <w:r>
        <w:rPr>
          <w:sz w:val="24"/>
        </w:rPr>
        <w:t>авливать</w:t>
      </w:r>
      <w:r w:rsidRPr="00A2728E">
        <w:rPr>
          <w:sz w:val="24"/>
        </w:rPr>
        <w:t xml:space="preserve"> в случае необходимости служебны</w:t>
      </w:r>
      <w:r>
        <w:rPr>
          <w:sz w:val="24"/>
        </w:rPr>
        <w:t>е</w:t>
      </w:r>
      <w:r w:rsidRPr="00A2728E">
        <w:rPr>
          <w:sz w:val="24"/>
        </w:rPr>
        <w:t xml:space="preserve"> запис</w:t>
      </w:r>
      <w:r>
        <w:rPr>
          <w:sz w:val="24"/>
        </w:rPr>
        <w:t>ки</w:t>
      </w:r>
      <w:r w:rsidRPr="00A2728E">
        <w:rPr>
          <w:sz w:val="24"/>
        </w:rPr>
        <w:t>, заключени</w:t>
      </w:r>
      <w:r>
        <w:rPr>
          <w:sz w:val="24"/>
        </w:rPr>
        <w:t>я</w:t>
      </w:r>
      <w:r w:rsidRPr="00A2728E">
        <w:rPr>
          <w:sz w:val="24"/>
        </w:rPr>
        <w:t xml:space="preserve"> по представленным для согласования проектам документов;</w:t>
      </w:r>
    </w:p>
    <w:p w:rsidR="00E74CB5" w:rsidRPr="00A2728E" w:rsidRDefault="00E74CB5" w:rsidP="00E74CB5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A2728E">
        <w:rPr>
          <w:sz w:val="24"/>
        </w:rPr>
        <w:t>- рассм</w:t>
      </w:r>
      <w:r>
        <w:rPr>
          <w:sz w:val="24"/>
        </w:rPr>
        <w:t>а</w:t>
      </w:r>
      <w:r w:rsidRPr="00A2728E">
        <w:rPr>
          <w:sz w:val="24"/>
        </w:rPr>
        <w:t>тр</w:t>
      </w:r>
      <w:r>
        <w:rPr>
          <w:sz w:val="24"/>
        </w:rPr>
        <w:t>ивать</w:t>
      </w:r>
      <w:r w:rsidRPr="00A2728E">
        <w:rPr>
          <w:sz w:val="24"/>
        </w:rPr>
        <w:t xml:space="preserve"> </w:t>
      </w:r>
      <w:r>
        <w:rPr>
          <w:sz w:val="24"/>
        </w:rPr>
        <w:t xml:space="preserve">и оказывать помощь в приготовлении ответов на представленные в </w:t>
      </w:r>
      <w:r w:rsidRPr="00A2728E">
        <w:rPr>
          <w:sz w:val="24"/>
        </w:rPr>
        <w:t>установленн</w:t>
      </w:r>
      <w:r>
        <w:rPr>
          <w:sz w:val="24"/>
        </w:rPr>
        <w:t xml:space="preserve">ые соглашением </w:t>
      </w:r>
      <w:r w:rsidRPr="00A2728E">
        <w:rPr>
          <w:sz w:val="24"/>
        </w:rPr>
        <w:t xml:space="preserve"> </w:t>
      </w:r>
      <w:r>
        <w:rPr>
          <w:sz w:val="24"/>
        </w:rPr>
        <w:t xml:space="preserve">сроки </w:t>
      </w:r>
      <w:r w:rsidRPr="00A2728E">
        <w:rPr>
          <w:sz w:val="24"/>
        </w:rPr>
        <w:t>определени</w:t>
      </w:r>
      <w:r>
        <w:rPr>
          <w:sz w:val="24"/>
        </w:rPr>
        <w:t>я</w:t>
      </w:r>
      <w:r w:rsidRPr="00A2728E">
        <w:rPr>
          <w:sz w:val="24"/>
        </w:rPr>
        <w:t xml:space="preserve"> судебных органов, представлени</w:t>
      </w:r>
      <w:r>
        <w:rPr>
          <w:sz w:val="24"/>
        </w:rPr>
        <w:t>я</w:t>
      </w:r>
      <w:r w:rsidRPr="00A2728E">
        <w:rPr>
          <w:sz w:val="24"/>
        </w:rPr>
        <w:t>, протест</w:t>
      </w:r>
      <w:r>
        <w:rPr>
          <w:sz w:val="24"/>
        </w:rPr>
        <w:t>ы</w:t>
      </w:r>
      <w:r w:rsidRPr="00A2728E">
        <w:rPr>
          <w:sz w:val="24"/>
        </w:rPr>
        <w:t xml:space="preserve"> органов прокуратуры, представлени</w:t>
      </w:r>
      <w:r>
        <w:rPr>
          <w:sz w:val="24"/>
        </w:rPr>
        <w:t>я</w:t>
      </w:r>
      <w:r w:rsidRPr="00A2728E">
        <w:rPr>
          <w:sz w:val="24"/>
        </w:rPr>
        <w:t xml:space="preserve"> других органов, подго</w:t>
      </w:r>
      <w:r>
        <w:rPr>
          <w:sz w:val="24"/>
        </w:rPr>
        <w:t>тавливать</w:t>
      </w:r>
      <w:r w:rsidRPr="00A2728E">
        <w:rPr>
          <w:sz w:val="24"/>
        </w:rPr>
        <w:t xml:space="preserve"> на них ответ</w:t>
      </w:r>
      <w:r>
        <w:rPr>
          <w:sz w:val="24"/>
        </w:rPr>
        <w:t>ы</w:t>
      </w:r>
      <w:r w:rsidRPr="00A2728E">
        <w:rPr>
          <w:sz w:val="24"/>
        </w:rPr>
        <w:t>, разъяснени</w:t>
      </w:r>
      <w:r>
        <w:rPr>
          <w:sz w:val="24"/>
        </w:rPr>
        <w:t>я</w:t>
      </w:r>
      <w:r w:rsidRPr="00A2728E">
        <w:rPr>
          <w:sz w:val="24"/>
        </w:rPr>
        <w:t>, а также предложени</w:t>
      </w:r>
      <w:r>
        <w:rPr>
          <w:sz w:val="24"/>
        </w:rPr>
        <w:t>я</w:t>
      </w:r>
      <w:r w:rsidRPr="00A2728E">
        <w:rPr>
          <w:sz w:val="24"/>
        </w:rPr>
        <w:t xml:space="preserve"> по устранению выявленных нарушений;</w:t>
      </w:r>
    </w:p>
    <w:p w:rsidR="00E74CB5" w:rsidRPr="00A2728E" w:rsidRDefault="00E74CB5" w:rsidP="00E74CB5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A2728E">
        <w:rPr>
          <w:sz w:val="24"/>
        </w:rPr>
        <w:t>- разраб</w:t>
      </w:r>
      <w:r>
        <w:rPr>
          <w:sz w:val="24"/>
        </w:rPr>
        <w:t>атывать</w:t>
      </w:r>
      <w:r w:rsidRPr="00A2728E">
        <w:rPr>
          <w:sz w:val="24"/>
        </w:rPr>
        <w:t xml:space="preserve"> самостоятельно либо совместно с другими структурными подразделениями администрации </w:t>
      </w:r>
      <w:proofErr w:type="spellStart"/>
      <w:r w:rsidRPr="00A2728E">
        <w:rPr>
          <w:sz w:val="24"/>
        </w:rPr>
        <w:t>Тайшетского</w:t>
      </w:r>
      <w:proofErr w:type="spellEnd"/>
      <w:r w:rsidRPr="00A2728E">
        <w:rPr>
          <w:sz w:val="24"/>
        </w:rPr>
        <w:t xml:space="preserve"> района </w:t>
      </w:r>
      <w:r>
        <w:rPr>
          <w:sz w:val="24"/>
        </w:rPr>
        <w:t xml:space="preserve">типовые (модельные) </w:t>
      </w:r>
      <w:r w:rsidRPr="00A2728E">
        <w:rPr>
          <w:sz w:val="24"/>
        </w:rPr>
        <w:t>проект</w:t>
      </w:r>
      <w:r>
        <w:rPr>
          <w:sz w:val="24"/>
        </w:rPr>
        <w:t>ы</w:t>
      </w:r>
      <w:r w:rsidRPr="00A2728E">
        <w:rPr>
          <w:sz w:val="24"/>
        </w:rPr>
        <w:t xml:space="preserve"> нормативных правовых актов </w:t>
      </w:r>
      <w:r>
        <w:rPr>
          <w:sz w:val="24"/>
        </w:rPr>
        <w:t xml:space="preserve">для последующей передачи с целью принятия </w:t>
      </w:r>
      <w:r w:rsidRPr="00EE24D9">
        <w:rPr>
          <w:sz w:val="24"/>
        </w:rPr>
        <w:t xml:space="preserve">администрации </w:t>
      </w:r>
      <w:r>
        <w:rPr>
          <w:sz w:val="24"/>
        </w:rPr>
        <w:t>Старо-Акульшетского</w:t>
      </w:r>
      <w:r w:rsidRPr="00EE24D9">
        <w:rPr>
          <w:sz w:val="24"/>
        </w:rPr>
        <w:t xml:space="preserve"> муниципального образования</w:t>
      </w:r>
      <w:r w:rsidRPr="00A2728E">
        <w:rPr>
          <w:sz w:val="24"/>
        </w:rPr>
        <w:t>;</w:t>
      </w:r>
    </w:p>
    <w:p w:rsidR="00E74CB5" w:rsidRPr="00A2728E" w:rsidRDefault="00E74CB5" w:rsidP="00E74CB5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A2728E">
        <w:rPr>
          <w:sz w:val="24"/>
        </w:rPr>
        <w:t>- подгот</w:t>
      </w:r>
      <w:r>
        <w:rPr>
          <w:sz w:val="24"/>
        </w:rPr>
        <w:t>авливать</w:t>
      </w:r>
      <w:r w:rsidRPr="00A2728E">
        <w:rPr>
          <w:sz w:val="24"/>
        </w:rPr>
        <w:t xml:space="preserve"> предложени</w:t>
      </w:r>
      <w:r>
        <w:rPr>
          <w:sz w:val="24"/>
        </w:rPr>
        <w:t>я</w:t>
      </w:r>
      <w:r w:rsidRPr="00A2728E">
        <w:rPr>
          <w:sz w:val="24"/>
        </w:rPr>
        <w:t xml:space="preserve"> о принятии, изменении, дополнении или отмене нормативных правовых актов </w:t>
      </w:r>
      <w:r w:rsidRPr="00EE24D9">
        <w:rPr>
          <w:sz w:val="24"/>
        </w:rPr>
        <w:t xml:space="preserve">администрации </w:t>
      </w:r>
      <w:r>
        <w:rPr>
          <w:sz w:val="24"/>
        </w:rPr>
        <w:t>Старо-Акульшетского</w:t>
      </w:r>
      <w:r w:rsidRPr="00EE24D9">
        <w:rPr>
          <w:sz w:val="24"/>
        </w:rPr>
        <w:t xml:space="preserve"> муниципального образования</w:t>
      </w:r>
      <w:r w:rsidRPr="00A2728E">
        <w:rPr>
          <w:sz w:val="24"/>
        </w:rPr>
        <w:t>;</w:t>
      </w:r>
    </w:p>
    <w:p w:rsidR="00E74CB5" w:rsidRDefault="00E74CB5" w:rsidP="00E74CB5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A2728E">
        <w:rPr>
          <w:sz w:val="24"/>
        </w:rPr>
        <w:t>- участ</w:t>
      </w:r>
      <w:r>
        <w:rPr>
          <w:sz w:val="24"/>
        </w:rPr>
        <w:t>вовать</w:t>
      </w:r>
      <w:r w:rsidRPr="00A2728E">
        <w:rPr>
          <w:sz w:val="24"/>
        </w:rPr>
        <w:t xml:space="preserve"> в реализации </w:t>
      </w:r>
      <w:proofErr w:type="gramStart"/>
      <w:r w:rsidRPr="00A2728E">
        <w:rPr>
          <w:sz w:val="24"/>
        </w:rPr>
        <w:t xml:space="preserve">программ повышения квалификации специалистов </w:t>
      </w:r>
      <w:r w:rsidRPr="00EE24D9">
        <w:rPr>
          <w:sz w:val="24"/>
        </w:rPr>
        <w:t>администрации</w:t>
      </w:r>
      <w:proofErr w:type="gramEnd"/>
      <w:r w:rsidRPr="00EE24D9">
        <w:rPr>
          <w:sz w:val="24"/>
        </w:rPr>
        <w:t xml:space="preserve"> </w:t>
      </w:r>
      <w:r>
        <w:rPr>
          <w:sz w:val="24"/>
        </w:rPr>
        <w:t>Старо-Акульшетского</w:t>
      </w:r>
      <w:r w:rsidRPr="00EE24D9">
        <w:rPr>
          <w:sz w:val="24"/>
        </w:rPr>
        <w:t xml:space="preserve"> муниципального образования </w:t>
      </w:r>
      <w:r w:rsidRPr="00A2728E">
        <w:rPr>
          <w:sz w:val="24"/>
        </w:rPr>
        <w:t xml:space="preserve">путем проведения семинаров </w:t>
      </w:r>
      <w:r>
        <w:rPr>
          <w:sz w:val="24"/>
        </w:rPr>
        <w:t xml:space="preserve">по типичным вопросам, касающимся деятельности поселений по решению вопросов местного значения </w:t>
      </w:r>
      <w:r w:rsidRPr="00A2728E">
        <w:rPr>
          <w:sz w:val="24"/>
        </w:rPr>
        <w:t>и консультаций по правовым вопросам;</w:t>
      </w:r>
    </w:p>
    <w:p w:rsidR="00E74CB5" w:rsidRPr="00A2728E" w:rsidRDefault="00E74CB5" w:rsidP="00E74CB5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A2728E">
        <w:rPr>
          <w:sz w:val="24"/>
        </w:rPr>
        <w:t xml:space="preserve">- </w:t>
      </w:r>
      <w:r>
        <w:rPr>
          <w:sz w:val="24"/>
        </w:rPr>
        <w:t>в срок, не превышающий 10 календарных дней со дня получения соответствующего запроса</w:t>
      </w:r>
      <w:r w:rsidRPr="00A2728E">
        <w:rPr>
          <w:sz w:val="24"/>
        </w:rPr>
        <w:t xml:space="preserve"> </w:t>
      </w:r>
      <w:r w:rsidRPr="00EE24D9">
        <w:rPr>
          <w:sz w:val="24"/>
        </w:rPr>
        <w:t xml:space="preserve">администрации </w:t>
      </w:r>
      <w:r>
        <w:rPr>
          <w:sz w:val="24"/>
        </w:rPr>
        <w:t>Старо-Акульшетского</w:t>
      </w:r>
      <w:r w:rsidRPr="00EE24D9">
        <w:rPr>
          <w:sz w:val="24"/>
        </w:rPr>
        <w:t xml:space="preserve"> муниципального образования</w:t>
      </w:r>
      <w:r w:rsidRPr="00A2728E">
        <w:rPr>
          <w:sz w:val="24"/>
        </w:rPr>
        <w:t>, разъясн</w:t>
      </w:r>
      <w:r>
        <w:rPr>
          <w:sz w:val="24"/>
        </w:rPr>
        <w:t>ять</w:t>
      </w:r>
      <w:r w:rsidRPr="00A2728E">
        <w:rPr>
          <w:sz w:val="24"/>
        </w:rPr>
        <w:t xml:space="preserve"> </w:t>
      </w:r>
      <w:r>
        <w:rPr>
          <w:sz w:val="24"/>
        </w:rPr>
        <w:t xml:space="preserve">положения </w:t>
      </w:r>
      <w:r w:rsidRPr="00A2728E">
        <w:rPr>
          <w:sz w:val="24"/>
        </w:rPr>
        <w:t xml:space="preserve">действующего законодательства Российской Федерации, Иркутской области, нормативных правовых актов представительных органов муниципальных образований </w:t>
      </w:r>
      <w:proofErr w:type="spellStart"/>
      <w:r w:rsidRPr="00A2728E">
        <w:rPr>
          <w:sz w:val="24"/>
        </w:rPr>
        <w:t>Тайшетского</w:t>
      </w:r>
      <w:proofErr w:type="spellEnd"/>
      <w:r w:rsidRPr="00A2728E">
        <w:rPr>
          <w:sz w:val="24"/>
        </w:rPr>
        <w:t xml:space="preserve"> района и администраций муниципальных образований </w:t>
      </w:r>
      <w:proofErr w:type="spellStart"/>
      <w:r w:rsidRPr="00A2728E">
        <w:rPr>
          <w:sz w:val="24"/>
        </w:rPr>
        <w:t>Тайшетского</w:t>
      </w:r>
      <w:proofErr w:type="spellEnd"/>
      <w:r w:rsidRPr="00A2728E">
        <w:rPr>
          <w:sz w:val="24"/>
        </w:rPr>
        <w:t xml:space="preserve"> района;</w:t>
      </w:r>
    </w:p>
    <w:p w:rsidR="00E74CB5" w:rsidRPr="00A2728E" w:rsidRDefault="00E74CB5" w:rsidP="00E74CB5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A2728E">
        <w:rPr>
          <w:sz w:val="24"/>
        </w:rPr>
        <w:t xml:space="preserve">- </w:t>
      </w:r>
      <w:r>
        <w:rPr>
          <w:sz w:val="24"/>
        </w:rPr>
        <w:t>в срок, не превышающий 7 календарных дней со дня получения соответствующего запроса</w:t>
      </w:r>
      <w:r w:rsidRPr="00A2728E">
        <w:rPr>
          <w:sz w:val="24"/>
        </w:rPr>
        <w:t xml:space="preserve"> консультирова</w:t>
      </w:r>
      <w:r>
        <w:rPr>
          <w:sz w:val="24"/>
        </w:rPr>
        <w:t>ть</w:t>
      </w:r>
      <w:r w:rsidRPr="00A2728E">
        <w:rPr>
          <w:sz w:val="24"/>
        </w:rPr>
        <w:t xml:space="preserve"> депутатов </w:t>
      </w:r>
      <w:r>
        <w:rPr>
          <w:sz w:val="24"/>
        </w:rPr>
        <w:t>Думы Старо-Акульшетского</w:t>
      </w:r>
      <w:r w:rsidRPr="00EE24D9">
        <w:rPr>
          <w:sz w:val="24"/>
        </w:rPr>
        <w:t xml:space="preserve"> муниципального образования</w:t>
      </w:r>
      <w:r w:rsidRPr="00A2728E">
        <w:rPr>
          <w:sz w:val="24"/>
        </w:rPr>
        <w:t xml:space="preserve">,  юридических лиц и граждан по вопросам деятельности </w:t>
      </w:r>
      <w:r w:rsidRPr="00EE24D9">
        <w:rPr>
          <w:sz w:val="24"/>
        </w:rPr>
        <w:t xml:space="preserve">администрации </w:t>
      </w:r>
      <w:r>
        <w:rPr>
          <w:sz w:val="24"/>
        </w:rPr>
        <w:t>Старо-Акульшетского</w:t>
      </w:r>
      <w:r w:rsidRPr="00EE24D9">
        <w:rPr>
          <w:sz w:val="24"/>
        </w:rPr>
        <w:t xml:space="preserve"> муниципального образования</w:t>
      </w:r>
      <w:r w:rsidRPr="00A2728E">
        <w:rPr>
          <w:sz w:val="24"/>
        </w:rPr>
        <w:t>;</w:t>
      </w:r>
    </w:p>
    <w:p w:rsidR="00E74CB5" w:rsidRPr="00A2728E" w:rsidRDefault="00E74CB5" w:rsidP="00E74CB5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A2728E">
        <w:rPr>
          <w:sz w:val="24"/>
        </w:rPr>
        <w:t>-</w:t>
      </w:r>
      <w:r>
        <w:rPr>
          <w:sz w:val="24"/>
        </w:rPr>
        <w:t xml:space="preserve"> в срок, не превышающий 10 календарных дней со дня получения соответствующего запроса, проводить</w:t>
      </w:r>
      <w:r w:rsidRPr="00A2728E">
        <w:rPr>
          <w:sz w:val="24"/>
        </w:rPr>
        <w:t xml:space="preserve"> </w:t>
      </w:r>
      <w:proofErr w:type="spellStart"/>
      <w:r w:rsidRPr="00A2728E">
        <w:rPr>
          <w:sz w:val="24"/>
        </w:rPr>
        <w:t>антикоррупционн</w:t>
      </w:r>
      <w:r>
        <w:rPr>
          <w:sz w:val="24"/>
        </w:rPr>
        <w:t>ую</w:t>
      </w:r>
      <w:proofErr w:type="spellEnd"/>
      <w:r w:rsidRPr="00A2728E">
        <w:rPr>
          <w:sz w:val="24"/>
        </w:rPr>
        <w:t xml:space="preserve"> экспертиз</w:t>
      </w:r>
      <w:r>
        <w:rPr>
          <w:sz w:val="24"/>
        </w:rPr>
        <w:t>у</w:t>
      </w:r>
      <w:r w:rsidRPr="00A2728E">
        <w:rPr>
          <w:sz w:val="24"/>
        </w:rPr>
        <w:t xml:space="preserve"> </w:t>
      </w:r>
      <w:r>
        <w:rPr>
          <w:sz w:val="24"/>
        </w:rPr>
        <w:t xml:space="preserve">проектов </w:t>
      </w:r>
      <w:r w:rsidRPr="00A2728E">
        <w:rPr>
          <w:sz w:val="24"/>
        </w:rPr>
        <w:t xml:space="preserve">нормативных правовых актов </w:t>
      </w:r>
      <w:r>
        <w:rPr>
          <w:sz w:val="24"/>
        </w:rPr>
        <w:t>Думы Старо-Акульшетского</w:t>
      </w:r>
      <w:r w:rsidRPr="00EE24D9">
        <w:rPr>
          <w:sz w:val="24"/>
        </w:rPr>
        <w:t xml:space="preserve"> муниципального образования</w:t>
      </w:r>
      <w:r w:rsidRPr="00A2728E">
        <w:rPr>
          <w:sz w:val="24"/>
        </w:rPr>
        <w:t xml:space="preserve">, </w:t>
      </w:r>
      <w:r w:rsidRPr="00EE24D9">
        <w:rPr>
          <w:sz w:val="24"/>
        </w:rPr>
        <w:t xml:space="preserve">администрации </w:t>
      </w:r>
      <w:r>
        <w:rPr>
          <w:sz w:val="24"/>
        </w:rPr>
        <w:t>Старо-Акульшетского</w:t>
      </w:r>
      <w:r w:rsidRPr="00EE24D9">
        <w:rPr>
          <w:sz w:val="24"/>
        </w:rPr>
        <w:t xml:space="preserve"> муниципального образования</w:t>
      </w:r>
      <w:r>
        <w:rPr>
          <w:sz w:val="24"/>
        </w:rPr>
        <w:t>, представленных для согласования;</w:t>
      </w:r>
    </w:p>
    <w:p w:rsidR="00E74CB5" w:rsidRPr="00A2728E" w:rsidRDefault="00E74CB5" w:rsidP="00E74CB5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A2728E">
        <w:rPr>
          <w:sz w:val="24"/>
        </w:rPr>
        <w:t xml:space="preserve">- </w:t>
      </w:r>
      <w:r>
        <w:rPr>
          <w:sz w:val="24"/>
        </w:rPr>
        <w:t xml:space="preserve">по запросу главы Старо-Акульшетского муниципального образования </w:t>
      </w:r>
      <w:r w:rsidRPr="00A2728E">
        <w:rPr>
          <w:sz w:val="24"/>
        </w:rPr>
        <w:t>составл</w:t>
      </w:r>
      <w:r>
        <w:rPr>
          <w:sz w:val="24"/>
        </w:rPr>
        <w:t xml:space="preserve">ять </w:t>
      </w:r>
      <w:r w:rsidRPr="00A2728E">
        <w:rPr>
          <w:sz w:val="24"/>
        </w:rPr>
        <w:t>отчетност</w:t>
      </w:r>
      <w:r>
        <w:rPr>
          <w:sz w:val="24"/>
        </w:rPr>
        <w:t xml:space="preserve">ь </w:t>
      </w:r>
      <w:r w:rsidRPr="00A2728E">
        <w:rPr>
          <w:sz w:val="24"/>
        </w:rPr>
        <w:t>о проделанной юридической работе;</w:t>
      </w:r>
    </w:p>
    <w:p w:rsidR="00E74CB5" w:rsidRPr="00A2728E" w:rsidRDefault="00E74CB5" w:rsidP="00E74CB5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proofErr w:type="gramStart"/>
      <w:r w:rsidRPr="00A2728E">
        <w:rPr>
          <w:sz w:val="24"/>
        </w:rPr>
        <w:t xml:space="preserve">- самостоятельно и совместно с другими структурными подразделениями администрации </w:t>
      </w:r>
      <w:proofErr w:type="spellStart"/>
      <w:r w:rsidRPr="00A2728E">
        <w:rPr>
          <w:sz w:val="24"/>
        </w:rPr>
        <w:t>Тайшетского</w:t>
      </w:r>
      <w:proofErr w:type="spellEnd"/>
      <w:r w:rsidRPr="00A2728E">
        <w:rPr>
          <w:sz w:val="24"/>
        </w:rPr>
        <w:t xml:space="preserve"> района представл</w:t>
      </w:r>
      <w:r>
        <w:rPr>
          <w:sz w:val="24"/>
        </w:rPr>
        <w:t>ять</w:t>
      </w:r>
      <w:r w:rsidRPr="00A2728E">
        <w:rPr>
          <w:sz w:val="24"/>
        </w:rPr>
        <w:t xml:space="preserve"> и защи</w:t>
      </w:r>
      <w:r>
        <w:rPr>
          <w:sz w:val="24"/>
        </w:rPr>
        <w:t>щать</w:t>
      </w:r>
      <w:r w:rsidRPr="00A2728E">
        <w:rPr>
          <w:sz w:val="24"/>
        </w:rPr>
        <w:t xml:space="preserve"> прав</w:t>
      </w:r>
      <w:r>
        <w:rPr>
          <w:sz w:val="24"/>
        </w:rPr>
        <w:t>а</w:t>
      </w:r>
      <w:r w:rsidRPr="00A2728E">
        <w:rPr>
          <w:sz w:val="24"/>
        </w:rPr>
        <w:t>, имущественны</w:t>
      </w:r>
      <w:r>
        <w:rPr>
          <w:sz w:val="24"/>
        </w:rPr>
        <w:t>е</w:t>
      </w:r>
      <w:r w:rsidRPr="00A2728E">
        <w:rPr>
          <w:sz w:val="24"/>
        </w:rPr>
        <w:t xml:space="preserve"> и ины</w:t>
      </w:r>
      <w:r>
        <w:rPr>
          <w:sz w:val="24"/>
        </w:rPr>
        <w:t>е</w:t>
      </w:r>
      <w:r w:rsidRPr="00A2728E">
        <w:rPr>
          <w:sz w:val="24"/>
        </w:rPr>
        <w:t xml:space="preserve"> интерес</w:t>
      </w:r>
      <w:r>
        <w:rPr>
          <w:sz w:val="24"/>
        </w:rPr>
        <w:t xml:space="preserve">ы </w:t>
      </w:r>
      <w:r w:rsidRPr="00EE24D9">
        <w:rPr>
          <w:sz w:val="24"/>
        </w:rPr>
        <w:t xml:space="preserve">администрации </w:t>
      </w:r>
      <w:r>
        <w:rPr>
          <w:sz w:val="24"/>
        </w:rPr>
        <w:t>Старо-Акульшетского</w:t>
      </w:r>
      <w:r w:rsidRPr="00EE24D9">
        <w:rPr>
          <w:sz w:val="24"/>
        </w:rPr>
        <w:t xml:space="preserve"> муниципального образования </w:t>
      </w:r>
      <w:r w:rsidRPr="00A2728E">
        <w:rPr>
          <w:sz w:val="24"/>
        </w:rPr>
        <w:t xml:space="preserve">в судах и других органах при рассмотрении споров по искам, предъявленным к </w:t>
      </w:r>
      <w:r w:rsidRPr="00EE24D9">
        <w:rPr>
          <w:sz w:val="24"/>
        </w:rPr>
        <w:t xml:space="preserve">администрации </w:t>
      </w:r>
      <w:r>
        <w:rPr>
          <w:sz w:val="24"/>
        </w:rPr>
        <w:t>Старо-Акульшетского</w:t>
      </w:r>
      <w:r w:rsidRPr="00EE24D9">
        <w:rPr>
          <w:sz w:val="24"/>
        </w:rPr>
        <w:t xml:space="preserve"> муниципального образования</w:t>
      </w:r>
      <w:r w:rsidRPr="00A2728E">
        <w:rPr>
          <w:sz w:val="24"/>
        </w:rPr>
        <w:t xml:space="preserve">, по искам </w:t>
      </w:r>
      <w:r w:rsidRPr="00EE24D9">
        <w:rPr>
          <w:sz w:val="24"/>
        </w:rPr>
        <w:t xml:space="preserve">администрации </w:t>
      </w:r>
      <w:r>
        <w:rPr>
          <w:sz w:val="24"/>
        </w:rPr>
        <w:t>Старо-Акульшетского</w:t>
      </w:r>
      <w:r w:rsidRPr="00EE24D9">
        <w:rPr>
          <w:sz w:val="24"/>
        </w:rPr>
        <w:t xml:space="preserve"> муниципального образования</w:t>
      </w:r>
      <w:r w:rsidRPr="00A2728E">
        <w:rPr>
          <w:sz w:val="24"/>
        </w:rPr>
        <w:t>, предъявленным в защиту прав и интересов</w:t>
      </w:r>
      <w:r>
        <w:rPr>
          <w:sz w:val="24"/>
        </w:rPr>
        <w:t xml:space="preserve"> Старо-Акульшетского муниципального образования</w:t>
      </w:r>
      <w:r w:rsidRPr="00A2728E">
        <w:rPr>
          <w:sz w:val="24"/>
        </w:rPr>
        <w:t>, с подготовкой необходимых процессуальных документов, а также</w:t>
      </w:r>
      <w:proofErr w:type="gramEnd"/>
      <w:r w:rsidRPr="00A2728E">
        <w:rPr>
          <w:sz w:val="24"/>
        </w:rPr>
        <w:t xml:space="preserve"> представл</w:t>
      </w:r>
      <w:r>
        <w:rPr>
          <w:sz w:val="24"/>
        </w:rPr>
        <w:t xml:space="preserve">ять </w:t>
      </w:r>
      <w:r w:rsidRPr="00A2728E">
        <w:rPr>
          <w:sz w:val="24"/>
        </w:rPr>
        <w:t>интерес</w:t>
      </w:r>
      <w:r>
        <w:rPr>
          <w:sz w:val="24"/>
        </w:rPr>
        <w:t>ы</w:t>
      </w:r>
      <w:r w:rsidRPr="00A2728E">
        <w:rPr>
          <w:sz w:val="24"/>
        </w:rPr>
        <w:t xml:space="preserve"> </w:t>
      </w:r>
      <w:r w:rsidRPr="00EE24D9">
        <w:rPr>
          <w:sz w:val="24"/>
        </w:rPr>
        <w:t xml:space="preserve">администрации </w:t>
      </w:r>
      <w:r>
        <w:rPr>
          <w:sz w:val="24"/>
        </w:rPr>
        <w:t>Старо-Акульшетского</w:t>
      </w:r>
      <w:r w:rsidRPr="00EE24D9">
        <w:rPr>
          <w:sz w:val="24"/>
        </w:rPr>
        <w:t xml:space="preserve"> муниципального образования</w:t>
      </w:r>
      <w:r w:rsidRPr="00A2728E">
        <w:rPr>
          <w:sz w:val="24"/>
        </w:rPr>
        <w:t xml:space="preserve"> как третьего лица;</w:t>
      </w:r>
    </w:p>
    <w:p w:rsidR="00E74CB5" w:rsidRPr="00A2728E" w:rsidRDefault="00E74CB5" w:rsidP="00E74CB5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A2728E">
        <w:rPr>
          <w:sz w:val="24"/>
        </w:rPr>
        <w:t>- рассм</w:t>
      </w:r>
      <w:r>
        <w:rPr>
          <w:sz w:val="24"/>
        </w:rPr>
        <w:t xml:space="preserve">атривать и согласовывать </w:t>
      </w:r>
      <w:r w:rsidRPr="00A2728E">
        <w:rPr>
          <w:sz w:val="24"/>
        </w:rPr>
        <w:t xml:space="preserve"> проект</w:t>
      </w:r>
      <w:r>
        <w:rPr>
          <w:sz w:val="24"/>
        </w:rPr>
        <w:t>ы</w:t>
      </w:r>
      <w:r w:rsidRPr="00A2728E">
        <w:rPr>
          <w:sz w:val="24"/>
        </w:rPr>
        <w:t xml:space="preserve"> муниципальных контрактов</w:t>
      </w:r>
      <w:r>
        <w:rPr>
          <w:sz w:val="24"/>
        </w:rPr>
        <w:t>, представленные не позднее, чем за 3 рабочих дня до размещения муниципального заказа;</w:t>
      </w:r>
    </w:p>
    <w:p w:rsidR="00E74CB5" w:rsidRPr="004A2DDC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 w:rsidRPr="0092233E">
        <w:rPr>
          <w:rFonts w:ascii="Times New Roman" w:hAnsi="Times New Roman"/>
          <w:b/>
          <w:sz w:val="24"/>
          <w:szCs w:val="24"/>
        </w:rPr>
        <w:t xml:space="preserve"> для осуществления полномочий предусмотренных </w:t>
      </w:r>
      <w:r w:rsidRPr="00874394">
        <w:rPr>
          <w:rFonts w:ascii="Times New Roman" w:hAnsi="Times New Roman"/>
          <w:b/>
          <w:sz w:val="24"/>
          <w:szCs w:val="24"/>
        </w:rPr>
        <w:t xml:space="preserve">подпунктом </w:t>
      </w:r>
      <w:r>
        <w:rPr>
          <w:rFonts w:ascii="Times New Roman" w:hAnsi="Times New Roman"/>
          <w:b/>
          <w:sz w:val="24"/>
          <w:szCs w:val="24"/>
        </w:rPr>
        <w:t>2</w:t>
      </w:r>
      <w:r w:rsidRPr="00874394">
        <w:rPr>
          <w:rFonts w:ascii="Times New Roman" w:hAnsi="Times New Roman"/>
          <w:b/>
          <w:sz w:val="24"/>
          <w:szCs w:val="24"/>
        </w:rPr>
        <w:t xml:space="preserve"> пункта 1 статьи 1 настоящего Соглашения</w:t>
      </w:r>
      <w:r w:rsidRPr="0092233E">
        <w:rPr>
          <w:rFonts w:ascii="Times New Roman" w:hAnsi="Times New Roman"/>
          <w:b/>
          <w:sz w:val="24"/>
          <w:szCs w:val="24"/>
        </w:rPr>
        <w:t>:</w:t>
      </w:r>
    </w:p>
    <w:p w:rsidR="00E74CB5" w:rsidRPr="005012AC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12AC">
        <w:rPr>
          <w:rFonts w:ascii="Times New Roman" w:hAnsi="Times New Roman"/>
          <w:b/>
          <w:sz w:val="24"/>
          <w:szCs w:val="24"/>
        </w:rPr>
        <w:t xml:space="preserve">в части составления проекта бюджета, исполнения бюджета, составление отчета об исполнении бюджета </w:t>
      </w:r>
      <w:r>
        <w:rPr>
          <w:rFonts w:ascii="Times New Roman" w:hAnsi="Times New Roman"/>
          <w:b/>
          <w:sz w:val="24"/>
          <w:szCs w:val="24"/>
        </w:rPr>
        <w:t>Старо-Акульшетского</w:t>
      </w:r>
      <w:r w:rsidRPr="005012AC">
        <w:rPr>
          <w:rFonts w:ascii="Times New Roman" w:hAnsi="Times New Roman"/>
          <w:b/>
          <w:sz w:val="24"/>
          <w:szCs w:val="24"/>
        </w:rPr>
        <w:t xml:space="preserve"> муниципального образования:</w:t>
      </w:r>
    </w:p>
    <w:p w:rsidR="00E74CB5" w:rsidRPr="0092233E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2233E">
        <w:rPr>
          <w:rFonts w:ascii="Times New Roman" w:hAnsi="Times New Roman"/>
          <w:sz w:val="24"/>
          <w:szCs w:val="24"/>
        </w:rPr>
        <w:lastRenderedPageBreak/>
        <w:t xml:space="preserve">- открывать в установленном порядке получателям бюджетных средств </w:t>
      </w:r>
      <w:r>
        <w:rPr>
          <w:rFonts w:ascii="Times New Roman" w:hAnsi="Times New Roman"/>
          <w:sz w:val="24"/>
          <w:szCs w:val="24"/>
        </w:rPr>
        <w:t xml:space="preserve">Старо-Акульшетского </w:t>
      </w:r>
      <w:r w:rsidRPr="0092233E">
        <w:rPr>
          <w:rFonts w:ascii="Times New Roman" w:hAnsi="Times New Roman"/>
          <w:sz w:val="24"/>
          <w:szCs w:val="24"/>
        </w:rPr>
        <w:t>муниципального образования лицевые счета для учета движения средств;</w:t>
      </w:r>
    </w:p>
    <w:p w:rsidR="00E74CB5" w:rsidRPr="0092233E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2233E">
        <w:rPr>
          <w:rFonts w:ascii="Times New Roman" w:hAnsi="Times New Roman"/>
          <w:sz w:val="24"/>
          <w:szCs w:val="24"/>
        </w:rPr>
        <w:t xml:space="preserve">- осуществлять платежи за счет бюджетных средств </w:t>
      </w:r>
      <w:r>
        <w:rPr>
          <w:rFonts w:ascii="Times New Roman" w:hAnsi="Times New Roman"/>
          <w:sz w:val="24"/>
          <w:szCs w:val="24"/>
        </w:rPr>
        <w:t xml:space="preserve">Старо-Акульшетского </w:t>
      </w:r>
      <w:r w:rsidRPr="0092233E">
        <w:rPr>
          <w:rFonts w:ascii="Times New Roman" w:hAnsi="Times New Roman"/>
          <w:sz w:val="24"/>
          <w:szCs w:val="24"/>
        </w:rPr>
        <w:t xml:space="preserve">муниципального образования от имени и по поручению получателей бюджетных средств </w:t>
      </w:r>
      <w:r>
        <w:rPr>
          <w:rFonts w:ascii="Times New Roman" w:hAnsi="Times New Roman"/>
          <w:sz w:val="24"/>
          <w:szCs w:val="24"/>
        </w:rPr>
        <w:t xml:space="preserve">Старо-Акульшетского </w:t>
      </w:r>
      <w:r w:rsidRPr="0092233E">
        <w:rPr>
          <w:rFonts w:ascii="Times New Roman" w:hAnsi="Times New Roman"/>
          <w:sz w:val="24"/>
          <w:szCs w:val="24"/>
        </w:rPr>
        <w:t>муниципального образования;</w:t>
      </w:r>
    </w:p>
    <w:p w:rsidR="00E74CB5" w:rsidRPr="0092233E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2233E">
        <w:rPr>
          <w:rFonts w:ascii="Times New Roman" w:hAnsi="Times New Roman"/>
          <w:sz w:val="24"/>
          <w:szCs w:val="24"/>
        </w:rPr>
        <w:t>- производить записи в лицевых счетах на основании операций по доведению объемов финансирования и произведенных кассовых расходах;</w:t>
      </w:r>
    </w:p>
    <w:p w:rsidR="00E74CB5" w:rsidRPr="0092233E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2233E">
        <w:rPr>
          <w:rFonts w:ascii="Times New Roman" w:hAnsi="Times New Roman"/>
          <w:sz w:val="24"/>
          <w:szCs w:val="24"/>
        </w:rPr>
        <w:t xml:space="preserve">- выдавать по мере совершения операций обслуживаемым получателям бюджетных средств </w:t>
      </w:r>
      <w:r>
        <w:rPr>
          <w:rFonts w:ascii="Times New Roman" w:hAnsi="Times New Roman"/>
          <w:sz w:val="24"/>
          <w:szCs w:val="24"/>
        </w:rPr>
        <w:t xml:space="preserve">Старо-Акульшетского </w:t>
      </w:r>
      <w:r w:rsidRPr="0092233E">
        <w:rPr>
          <w:rFonts w:ascii="Times New Roman" w:hAnsi="Times New Roman"/>
          <w:sz w:val="24"/>
          <w:szCs w:val="24"/>
        </w:rPr>
        <w:t>муниципального образования  выписки из лицевых счетов;</w:t>
      </w:r>
    </w:p>
    <w:p w:rsidR="00E74CB5" w:rsidRPr="0092233E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2233E">
        <w:rPr>
          <w:rFonts w:ascii="Times New Roman" w:hAnsi="Times New Roman"/>
          <w:sz w:val="24"/>
          <w:szCs w:val="24"/>
        </w:rPr>
        <w:t xml:space="preserve">- осуществлять </w:t>
      </w:r>
      <w:proofErr w:type="gramStart"/>
      <w:r w:rsidRPr="0092233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233E">
        <w:rPr>
          <w:rFonts w:ascii="Times New Roman" w:hAnsi="Times New Roman"/>
          <w:sz w:val="24"/>
          <w:szCs w:val="24"/>
        </w:rPr>
        <w:t xml:space="preserve"> целевым использованием бюджетных средств, соблюдением установленных правил расчетов, правильностью указания реквизитов и показателей бюджетной классификации расходов;</w:t>
      </w:r>
    </w:p>
    <w:p w:rsidR="00E74CB5" w:rsidRPr="0092233E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2233E">
        <w:rPr>
          <w:rFonts w:ascii="Times New Roman" w:hAnsi="Times New Roman"/>
          <w:sz w:val="24"/>
          <w:szCs w:val="24"/>
        </w:rPr>
        <w:t xml:space="preserve">- проверять платежные и иные документы (договоры, счета, сметы и др.), на основании которых получателями бюджетных средств </w:t>
      </w:r>
      <w:r>
        <w:rPr>
          <w:rFonts w:ascii="Times New Roman" w:hAnsi="Times New Roman"/>
          <w:sz w:val="24"/>
          <w:szCs w:val="24"/>
        </w:rPr>
        <w:t xml:space="preserve">Старо-Акульшетского </w:t>
      </w:r>
      <w:r w:rsidRPr="0092233E">
        <w:rPr>
          <w:rFonts w:ascii="Times New Roman" w:hAnsi="Times New Roman"/>
          <w:sz w:val="24"/>
          <w:szCs w:val="24"/>
        </w:rPr>
        <w:t>муниципального образования приняты денежные обязательства по осуществлению расходов за счет средств местного бюджета;</w:t>
      </w:r>
    </w:p>
    <w:p w:rsidR="00E74CB5" w:rsidRPr="0092233E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2233E">
        <w:rPr>
          <w:rFonts w:ascii="Times New Roman" w:hAnsi="Times New Roman"/>
          <w:sz w:val="24"/>
          <w:szCs w:val="24"/>
        </w:rPr>
        <w:t xml:space="preserve">- обеспечить конфиденциальность операций по лицевым счетам получателей бюджетных средств </w:t>
      </w:r>
      <w:r>
        <w:rPr>
          <w:rFonts w:ascii="Times New Roman" w:hAnsi="Times New Roman"/>
          <w:sz w:val="24"/>
          <w:szCs w:val="24"/>
        </w:rPr>
        <w:t xml:space="preserve">Старо-Акульшетского </w:t>
      </w:r>
      <w:r w:rsidRPr="0092233E">
        <w:rPr>
          <w:rFonts w:ascii="Times New Roman" w:hAnsi="Times New Roman"/>
          <w:sz w:val="24"/>
          <w:szCs w:val="24"/>
        </w:rPr>
        <w:t>муниципального образования в соответствии с действующим законодательством Российской Федерации;</w:t>
      </w:r>
    </w:p>
    <w:p w:rsidR="00E74CB5" w:rsidRPr="0092233E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2233E">
        <w:rPr>
          <w:rFonts w:ascii="Times New Roman" w:hAnsi="Times New Roman"/>
          <w:sz w:val="24"/>
          <w:szCs w:val="24"/>
        </w:rPr>
        <w:t xml:space="preserve">- информировать получателей средств бюджета </w:t>
      </w:r>
      <w:r>
        <w:rPr>
          <w:rFonts w:ascii="Times New Roman" w:hAnsi="Times New Roman"/>
          <w:sz w:val="24"/>
          <w:szCs w:val="24"/>
        </w:rPr>
        <w:t xml:space="preserve">Старо-Акульшетского </w:t>
      </w:r>
      <w:r w:rsidRPr="0092233E">
        <w:rPr>
          <w:rFonts w:ascii="Times New Roman" w:hAnsi="Times New Roman"/>
          <w:sz w:val="24"/>
          <w:szCs w:val="24"/>
        </w:rPr>
        <w:t>муниципального образования об изменении порядка исполнения бюджета;</w:t>
      </w:r>
    </w:p>
    <w:p w:rsidR="00E74CB5" w:rsidRPr="0092233E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2233E">
        <w:rPr>
          <w:rFonts w:ascii="Times New Roman" w:hAnsi="Times New Roman"/>
          <w:sz w:val="24"/>
          <w:szCs w:val="24"/>
        </w:rPr>
        <w:t xml:space="preserve">- оказывать методическую помощь получателям средств бюджета </w:t>
      </w:r>
      <w:r>
        <w:rPr>
          <w:rFonts w:ascii="Times New Roman" w:hAnsi="Times New Roman"/>
          <w:sz w:val="24"/>
          <w:szCs w:val="24"/>
        </w:rPr>
        <w:t xml:space="preserve">Старо-Акульшетского </w:t>
      </w:r>
      <w:r w:rsidRPr="0092233E">
        <w:rPr>
          <w:rFonts w:ascii="Times New Roman" w:hAnsi="Times New Roman"/>
          <w:sz w:val="24"/>
          <w:szCs w:val="24"/>
        </w:rPr>
        <w:t>муниципального образования по вопросам документооборота и вопросам, возникающим в процессе расчетного обслуживания;</w:t>
      </w:r>
    </w:p>
    <w:p w:rsidR="00E74CB5" w:rsidRPr="0060392F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392F">
        <w:rPr>
          <w:rFonts w:ascii="Times New Roman" w:hAnsi="Times New Roman"/>
          <w:b/>
          <w:sz w:val="24"/>
          <w:szCs w:val="24"/>
        </w:rPr>
        <w:t>в части осуществления закупок товаров, работ, услуг:</w:t>
      </w:r>
    </w:p>
    <w:p w:rsidR="00E74CB5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порядке и сроки, установленные Положением о порядке взаимодействия  заказчиков с уполномоченным на определение поставщиков </w:t>
      </w:r>
      <w:r w:rsidRPr="00031993">
        <w:rPr>
          <w:rFonts w:ascii="Times New Roman" w:hAnsi="Times New Roman"/>
          <w:sz w:val="24"/>
          <w:szCs w:val="24"/>
        </w:rPr>
        <w:t>(подрядчиков, исполнителей)</w:t>
      </w:r>
      <w:r>
        <w:rPr>
          <w:rFonts w:ascii="Times New Roman" w:hAnsi="Times New Roman"/>
          <w:sz w:val="24"/>
          <w:szCs w:val="24"/>
        </w:rPr>
        <w:t xml:space="preserve"> для заказчиков органом, утверждаемым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района:</w:t>
      </w:r>
    </w:p>
    <w:p w:rsidR="00E74CB5" w:rsidRPr="0060392F" w:rsidRDefault="00E74CB5" w:rsidP="00E74CB5">
      <w:pPr>
        <w:pStyle w:val="ConsTitle"/>
        <w:widowControl/>
        <w:suppressLineNumbers/>
        <w:suppressAutoHyphens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0392F">
        <w:rPr>
          <w:rFonts w:ascii="Times New Roman" w:hAnsi="Times New Roman"/>
          <w:b w:val="0"/>
          <w:sz w:val="24"/>
          <w:szCs w:val="24"/>
        </w:rPr>
        <w:t>- осуществлять методическую помощь в составлении заявок на осуществление закупок товаров, работ, услуг;</w:t>
      </w:r>
    </w:p>
    <w:p w:rsidR="00E74CB5" w:rsidRPr="0060392F" w:rsidRDefault="00E74CB5" w:rsidP="00E74CB5">
      <w:pPr>
        <w:pStyle w:val="ConsTitle"/>
        <w:widowControl/>
        <w:suppressLineNumbers/>
        <w:suppressAutoHyphens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0392F">
        <w:rPr>
          <w:rFonts w:ascii="Times New Roman" w:hAnsi="Times New Roman"/>
          <w:b w:val="0"/>
          <w:sz w:val="24"/>
          <w:szCs w:val="24"/>
        </w:rPr>
        <w:t>- осуществлять выбор оператора электронной площадки для организации и проведения закупок путем аукциона в электронной форме (электронного аукциона);</w:t>
      </w:r>
    </w:p>
    <w:p w:rsidR="00E74CB5" w:rsidRPr="0060392F" w:rsidRDefault="00E74CB5" w:rsidP="00E74CB5">
      <w:pPr>
        <w:suppressLineNumbers/>
        <w:tabs>
          <w:tab w:val="left" w:pos="1316"/>
        </w:tabs>
        <w:suppressAutoHyphens/>
        <w:ind w:firstLine="709"/>
        <w:jc w:val="both"/>
        <w:rPr>
          <w:sz w:val="24"/>
          <w:szCs w:val="24"/>
        </w:rPr>
      </w:pPr>
      <w:r w:rsidRPr="0060392F">
        <w:rPr>
          <w:sz w:val="24"/>
          <w:szCs w:val="24"/>
        </w:rPr>
        <w:t>- формировать извещения об осуществлении закупки, разрабатывать и направлять на утверждение Администрации муниципального образования документацию о закупке на основании представленных документов;</w:t>
      </w:r>
    </w:p>
    <w:p w:rsidR="00E74CB5" w:rsidRPr="0060392F" w:rsidRDefault="00E74CB5" w:rsidP="00E74CB5">
      <w:pPr>
        <w:suppressLineNumbers/>
        <w:tabs>
          <w:tab w:val="left" w:pos="1215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0392F">
        <w:rPr>
          <w:sz w:val="24"/>
          <w:szCs w:val="24"/>
        </w:rPr>
        <w:t>- разрабатывать изменения в извещения об осуществлении закупки, разрабатывать и направлять на утверждение Администрации муниципального образования изменения в документацию о закупке;</w:t>
      </w:r>
    </w:p>
    <w:p w:rsidR="00E74CB5" w:rsidRPr="0060392F" w:rsidRDefault="00E74CB5" w:rsidP="00E74CB5">
      <w:pPr>
        <w:suppressLineNumbers/>
        <w:tabs>
          <w:tab w:val="left" w:pos="1215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0392F">
        <w:rPr>
          <w:sz w:val="24"/>
          <w:szCs w:val="24"/>
        </w:rPr>
        <w:t>- формировать извещения об отмене определения поставщика (подрядчика, исполнителя);</w:t>
      </w:r>
    </w:p>
    <w:p w:rsidR="00E74CB5" w:rsidRPr="0060392F" w:rsidRDefault="00E74CB5" w:rsidP="00E74CB5">
      <w:pPr>
        <w:suppressLineNumbers/>
        <w:tabs>
          <w:tab w:val="left" w:pos="0"/>
          <w:tab w:val="left" w:pos="1422"/>
        </w:tabs>
        <w:suppressAutoHyphens/>
        <w:ind w:firstLine="709"/>
        <w:jc w:val="both"/>
        <w:rPr>
          <w:sz w:val="24"/>
          <w:szCs w:val="24"/>
        </w:rPr>
      </w:pPr>
      <w:r w:rsidRPr="0060392F">
        <w:rPr>
          <w:sz w:val="24"/>
          <w:szCs w:val="24"/>
        </w:rPr>
        <w:t>- предоставлять по запросам заинтересованных лиц конкурсную документацию;</w:t>
      </w:r>
    </w:p>
    <w:p w:rsidR="00E74CB5" w:rsidRPr="0060392F" w:rsidRDefault="00E74CB5" w:rsidP="00E74CB5">
      <w:pPr>
        <w:suppressLineNumbers/>
        <w:tabs>
          <w:tab w:val="left" w:pos="0"/>
          <w:tab w:val="left" w:pos="1441"/>
        </w:tabs>
        <w:suppressAutoHyphens/>
        <w:ind w:firstLine="709"/>
        <w:jc w:val="both"/>
        <w:rPr>
          <w:sz w:val="24"/>
          <w:szCs w:val="24"/>
        </w:rPr>
      </w:pPr>
      <w:r w:rsidRPr="0060392F">
        <w:rPr>
          <w:sz w:val="24"/>
          <w:szCs w:val="24"/>
        </w:rPr>
        <w:t>- формировать разъяснения положений конкурсной документации, документации об аукционе;</w:t>
      </w:r>
    </w:p>
    <w:p w:rsidR="00E74CB5" w:rsidRPr="0060392F" w:rsidRDefault="00E74CB5" w:rsidP="00E74CB5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2F">
        <w:rPr>
          <w:rFonts w:ascii="Times New Roman" w:hAnsi="Times New Roman" w:cs="Times New Roman"/>
          <w:sz w:val="24"/>
          <w:szCs w:val="24"/>
        </w:rPr>
        <w:t>- предоставлять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котировок;</w:t>
      </w:r>
    </w:p>
    <w:p w:rsidR="00E74CB5" w:rsidRPr="0060392F" w:rsidRDefault="00E74CB5" w:rsidP="00E74CB5">
      <w:pPr>
        <w:suppressLineNumbers/>
        <w:tabs>
          <w:tab w:val="left" w:pos="0"/>
          <w:tab w:val="left" w:pos="1537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60392F">
        <w:rPr>
          <w:sz w:val="24"/>
          <w:szCs w:val="24"/>
        </w:rPr>
        <w:t xml:space="preserve">- осуществлять размещение на официальном сайте единой информационной системы в информационно-телекоммуникационной сети «Интернет» извещений об осуществлении закупок, документации о закупках, изменений в извещения об осуществлении закупок, изменений в документацию о закупках, извещений об отмене определения поставщика (подрядчика, исполнителя), разъяснений положений конкурсной </w:t>
      </w:r>
      <w:r w:rsidRPr="0060392F">
        <w:rPr>
          <w:sz w:val="24"/>
          <w:szCs w:val="24"/>
        </w:rPr>
        <w:lastRenderedPageBreak/>
        <w:t>документации, документации об аукционе, протоколов, составленных при определении поставщиков (подрядчиков, исполнителей);</w:t>
      </w:r>
      <w:proofErr w:type="gramEnd"/>
    </w:p>
    <w:p w:rsidR="00E74CB5" w:rsidRPr="0060392F" w:rsidRDefault="00E74CB5" w:rsidP="00E74CB5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согласовывать</w:t>
      </w:r>
      <w:r w:rsidRPr="0060392F">
        <w:rPr>
          <w:rFonts w:ascii="Times New Roman" w:hAnsi="Times New Roman" w:cs="Times New Roman"/>
          <w:sz w:val="24"/>
          <w:szCs w:val="24"/>
        </w:rPr>
        <w:t xml:space="preserve"> критерии оценки заявок, окончательных предложений участников закупки, их величины значимости;</w:t>
      </w:r>
    </w:p>
    <w:p w:rsidR="00E74CB5" w:rsidRPr="0060392F" w:rsidRDefault="00E74CB5" w:rsidP="00E74CB5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392F">
        <w:rPr>
          <w:sz w:val="24"/>
          <w:szCs w:val="24"/>
        </w:rPr>
        <w:t>- осуществлять прием заявок на участие в определении поставщика (подрядчика, исполнителя);</w:t>
      </w:r>
    </w:p>
    <w:p w:rsidR="00E74CB5" w:rsidRPr="0060392F" w:rsidRDefault="00E74CB5" w:rsidP="00E74CB5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392F">
        <w:rPr>
          <w:sz w:val="24"/>
          <w:szCs w:val="24"/>
        </w:rPr>
        <w:t>- вскрывать конверты с заявками на участие в определении поставщика (подрядчика, исполнителя) и (или) открывать доступ к поданным в форме электронных документов заявкам;</w:t>
      </w:r>
    </w:p>
    <w:p w:rsidR="00E74CB5" w:rsidRPr="0060392F" w:rsidRDefault="00E74CB5" w:rsidP="00E74CB5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392F">
        <w:rPr>
          <w:sz w:val="24"/>
          <w:szCs w:val="24"/>
        </w:rPr>
        <w:t>- обеспечить рассмотрение и оценку заявок Единой комиссией по осуществлению закупок товаров, работ, услуг Администрации района на участие в конкурсе, запросе котировок, запросе предложений; рассмотрение первых и вторых частей заявок на участие в электронном аукционе;</w:t>
      </w:r>
    </w:p>
    <w:p w:rsidR="00E74CB5" w:rsidRPr="007D0338" w:rsidRDefault="00E74CB5" w:rsidP="00E74CB5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2F">
        <w:rPr>
          <w:rFonts w:ascii="Times New Roman" w:hAnsi="Times New Roman" w:cs="Times New Roman"/>
          <w:sz w:val="24"/>
          <w:szCs w:val="24"/>
        </w:rPr>
        <w:t>- осуществлять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:rsidR="00E74CB5" w:rsidRPr="0092233E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92233E">
        <w:rPr>
          <w:sz w:val="24"/>
          <w:szCs w:val="24"/>
        </w:rPr>
        <w:t xml:space="preserve"> </w:t>
      </w:r>
      <w:proofErr w:type="gramStart"/>
      <w:r w:rsidRPr="0092233E">
        <w:rPr>
          <w:sz w:val="24"/>
          <w:szCs w:val="24"/>
        </w:rPr>
        <w:t>Предоставлять документы</w:t>
      </w:r>
      <w:proofErr w:type="gramEnd"/>
      <w:r w:rsidRPr="0092233E">
        <w:rPr>
          <w:sz w:val="24"/>
          <w:szCs w:val="24"/>
        </w:rPr>
        <w:t xml:space="preserve"> и иную информацию, связанную с выполнением переданных полномочий, не позднее 10 </w:t>
      </w:r>
      <w:r>
        <w:rPr>
          <w:sz w:val="24"/>
          <w:szCs w:val="24"/>
        </w:rPr>
        <w:t xml:space="preserve">календарных </w:t>
      </w:r>
      <w:r w:rsidRPr="0092233E">
        <w:rPr>
          <w:sz w:val="24"/>
          <w:szCs w:val="24"/>
        </w:rPr>
        <w:t>дней с момента получения письменного запроса</w:t>
      </w:r>
      <w:r>
        <w:rPr>
          <w:sz w:val="24"/>
          <w:szCs w:val="24"/>
        </w:rPr>
        <w:t xml:space="preserve"> Администрации Старо-Акульшетского муниципального образования</w:t>
      </w:r>
      <w:r w:rsidRPr="0092233E">
        <w:rPr>
          <w:sz w:val="24"/>
          <w:szCs w:val="24"/>
        </w:rPr>
        <w:t>;</w:t>
      </w:r>
    </w:p>
    <w:p w:rsidR="00E74CB5" w:rsidRPr="0092233E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92233E">
        <w:rPr>
          <w:rFonts w:ascii="Times New Roman" w:hAnsi="Times New Roman"/>
          <w:sz w:val="24"/>
          <w:szCs w:val="24"/>
        </w:rPr>
        <w:t xml:space="preserve"> По требованию Администрации </w:t>
      </w:r>
      <w:r>
        <w:rPr>
          <w:rFonts w:ascii="Times New Roman" w:hAnsi="Times New Roman"/>
          <w:sz w:val="24"/>
          <w:szCs w:val="24"/>
        </w:rPr>
        <w:t xml:space="preserve">Старо-Акульшетского </w:t>
      </w:r>
      <w:r w:rsidRPr="0092233E">
        <w:rPr>
          <w:rFonts w:ascii="Times New Roman" w:hAnsi="Times New Roman"/>
          <w:sz w:val="24"/>
          <w:szCs w:val="24"/>
        </w:rPr>
        <w:t xml:space="preserve">муниципального образования устранять нарушения федеральных законов, законов Иркутской области, нормативных правовых актов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"</w:t>
      </w:r>
      <w:proofErr w:type="spellStart"/>
      <w:r w:rsidRPr="0092233E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92233E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"</w:t>
      </w:r>
      <w:r w:rsidRPr="009223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Старо-Акульшетского </w:t>
      </w:r>
      <w:r w:rsidRPr="0092233E">
        <w:rPr>
          <w:rFonts w:ascii="Times New Roman" w:hAnsi="Times New Roman"/>
          <w:sz w:val="24"/>
          <w:szCs w:val="24"/>
        </w:rPr>
        <w:t>муниципального образования по вопросам осуществления Администрацией района или должностными лицами Администрации района переданных полномочий;</w:t>
      </w:r>
    </w:p>
    <w:p w:rsidR="00E74CB5" w:rsidRPr="00AB433E" w:rsidRDefault="00E74CB5" w:rsidP="00E74CB5">
      <w:pPr>
        <w:suppressLineNumbers/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92233E">
        <w:rPr>
          <w:sz w:val="24"/>
          <w:szCs w:val="24"/>
        </w:rPr>
        <w:t xml:space="preserve"> Возвратить Администрации </w:t>
      </w:r>
      <w:r>
        <w:rPr>
          <w:sz w:val="24"/>
          <w:szCs w:val="24"/>
        </w:rPr>
        <w:t xml:space="preserve">Старо-Акульшетского </w:t>
      </w:r>
      <w:r w:rsidRPr="0092233E">
        <w:rPr>
          <w:sz w:val="24"/>
          <w:szCs w:val="24"/>
        </w:rPr>
        <w:t xml:space="preserve">муниципального образования неиспользованные финансовые средства, предоставленные для осуществления переданной части полномочия, </w:t>
      </w:r>
      <w:r w:rsidRPr="00AB433E">
        <w:rPr>
          <w:sz w:val="24"/>
          <w:szCs w:val="24"/>
        </w:rPr>
        <w:t>в течение 15 рабочих дней:</w:t>
      </w:r>
    </w:p>
    <w:p w:rsidR="00E74CB5" w:rsidRPr="00AB433E" w:rsidRDefault="00E74CB5" w:rsidP="00E74CB5">
      <w:pPr>
        <w:suppressLineNumbers/>
        <w:suppressAutoHyphens/>
        <w:snapToGrid w:val="0"/>
        <w:ind w:firstLine="709"/>
        <w:jc w:val="both"/>
        <w:rPr>
          <w:sz w:val="24"/>
          <w:szCs w:val="24"/>
        </w:rPr>
      </w:pPr>
      <w:proofErr w:type="gramStart"/>
      <w:r w:rsidRPr="00AB433E">
        <w:rPr>
          <w:sz w:val="24"/>
          <w:szCs w:val="24"/>
        </w:rPr>
        <w:t>с даты</w:t>
      </w:r>
      <w:proofErr w:type="gramEnd"/>
      <w:r w:rsidRPr="00AB433E">
        <w:rPr>
          <w:sz w:val="24"/>
          <w:szCs w:val="24"/>
        </w:rPr>
        <w:t xml:space="preserve"> досрочного прекращения действия настоящего Соглашения в течение 15 рабочих дней;</w:t>
      </w:r>
    </w:p>
    <w:p w:rsidR="00E74CB5" w:rsidRPr="00AB433E" w:rsidRDefault="00E74CB5" w:rsidP="00E74CB5">
      <w:pPr>
        <w:suppressLineNumbers/>
        <w:suppressAutoHyphens/>
        <w:snapToGrid w:val="0"/>
        <w:ind w:firstLine="709"/>
        <w:jc w:val="both"/>
        <w:rPr>
          <w:sz w:val="24"/>
          <w:szCs w:val="24"/>
        </w:rPr>
      </w:pPr>
      <w:r w:rsidRPr="00AB433E">
        <w:rPr>
          <w:sz w:val="24"/>
          <w:szCs w:val="24"/>
        </w:rPr>
        <w:t>по окончании финансового года.</w:t>
      </w:r>
    </w:p>
    <w:p w:rsidR="00E74CB5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4CB5" w:rsidRPr="0092233E" w:rsidRDefault="00E74CB5" w:rsidP="00E74CB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233E">
        <w:rPr>
          <w:rFonts w:ascii="Times New Roman" w:hAnsi="Times New Roman"/>
          <w:b/>
          <w:sz w:val="24"/>
          <w:szCs w:val="24"/>
        </w:rPr>
        <w:t>2. Администрация района имеет право:</w:t>
      </w:r>
    </w:p>
    <w:p w:rsidR="00E74CB5" w:rsidRPr="00AB433E" w:rsidRDefault="00E74CB5" w:rsidP="00E74CB5">
      <w:pPr>
        <w:suppressLineNumbers/>
        <w:suppressAutoHyphens/>
        <w:snapToGrid w:val="0"/>
        <w:ind w:firstLine="709"/>
        <w:jc w:val="both"/>
        <w:rPr>
          <w:sz w:val="24"/>
          <w:szCs w:val="24"/>
        </w:rPr>
      </w:pPr>
      <w:r w:rsidRPr="00AB433E">
        <w:rPr>
          <w:sz w:val="24"/>
          <w:szCs w:val="24"/>
        </w:rPr>
        <w:t>1) устанавливать в правовых актах Администрации района полномочия структурных подразделений по осуществлению предусмотренных настоящим Соглашением полномочий;</w:t>
      </w:r>
    </w:p>
    <w:p w:rsidR="00E74CB5" w:rsidRPr="00AB433E" w:rsidRDefault="00E74CB5" w:rsidP="00E74CB5">
      <w:pPr>
        <w:suppressLineNumbers/>
        <w:suppressAutoHyphens/>
        <w:snapToGrid w:val="0"/>
        <w:ind w:firstLine="709"/>
        <w:jc w:val="both"/>
        <w:rPr>
          <w:sz w:val="24"/>
          <w:szCs w:val="24"/>
        </w:rPr>
      </w:pPr>
      <w:r w:rsidRPr="00AB433E">
        <w:rPr>
          <w:sz w:val="24"/>
          <w:szCs w:val="24"/>
        </w:rPr>
        <w:t xml:space="preserve">2) устанавливать штатную численность структурных подразделений Администрации </w:t>
      </w:r>
      <w:proofErr w:type="gramStart"/>
      <w:r w:rsidRPr="00AB433E">
        <w:rPr>
          <w:sz w:val="24"/>
          <w:szCs w:val="24"/>
        </w:rPr>
        <w:t>района</w:t>
      </w:r>
      <w:proofErr w:type="gramEnd"/>
      <w:r w:rsidRPr="00AB433E">
        <w:rPr>
          <w:sz w:val="24"/>
          <w:szCs w:val="24"/>
        </w:rPr>
        <w:t xml:space="preserve"> с учетом необходимости осуществления предусмотренных настоящим Соглашением полномочий;</w:t>
      </w:r>
    </w:p>
    <w:p w:rsidR="00E74CB5" w:rsidRPr="00AB433E" w:rsidRDefault="00E74CB5" w:rsidP="00E74CB5">
      <w:pPr>
        <w:suppressLineNumbers/>
        <w:suppressAutoHyphens/>
        <w:snapToGrid w:val="0"/>
        <w:ind w:firstLine="709"/>
        <w:jc w:val="both"/>
        <w:rPr>
          <w:sz w:val="24"/>
          <w:szCs w:val="24"/>
        </w:rPr>
      </w:pPr>
      <w:r w:rsidRPr="00AB433E">
        <w:rPr>
          <w:sz w:val="24"/>
          <w:szCs w:val="24"/>
        </w:rPr>
        <w:t xml:space="preserve">3) запрашивать в Администрации </w:t>
      </w:r>
      <w:r>
        <w:rPr>
          <w:sz w:val="24"/>
          <w:szCs w:val="24"/>
        </w:rPr>
        <w:t>Старо-Акульшетского</w:t>
      </w:r>
      <w:r w:rsidRPr="00AB433E">
        <w:rPr>
          <w:sz w:val="24"/>
          <w:szCs w:val="24"/>
        </w:rPr>
        <w:t xml:space="preserve"> муниципального образования информацию, необходимую для исполнения предусмотренных настоящим Соглашением полномочий;</w:t>
      </w:r>
    </w:p>
    <w:p w:rsidR="00E74CB5" w:rsidRPr="00AB433E" w:rsidRDefault="00E74CB5" w:rsidP="00E74CB5">
      <w:pPr>
        <w:suppressLineNumbers/>
        <w:suppressAutoHyphens/>
        <w:snapToGrid w:val="0"/>
        <w:ind w:firstLine="709"/>
        <w:jc w:val="both"/>
        <w:rPr>
          <w:sz w:val="24"/>
          <w:szCs w:val="24"/>
        </w:rPr>
      </w:pPr>
      <w:r w:rsidRPr="00AB433E">
        <w:rPr>
          <w:sz w:val="24"/>
          <w:szCs w:val="24"/>
        </w:rPr>
        <w:t>4) приостановить осуществление предусмотренных настоящим Соглашением полномочий в случае невыполнения настоящего Соглашения в части:</w:t>
      </w:r>
    </w:p>
    <w:p w:rsidR="00E74CB5" w:rsidRPr="00AB433E" w:rsidRDefault="00E74CB5" w:rsidP="00E74CB5">
      <w:pPr>
        <w:suppressLineNumbers/>
        <w:suppressAutoHyphens/>
        <w:snapToGrid w:val="0"/>
        <w:ind w:firstLine="709"/>
        <w:jc w:val="both"/>
        <w:rPr>
          <w:sz w:val="24"/>
          <w:szCs w:val="24"/>
        </w:rPr>
      </w:pPr>
      <w:r w:rsidRPr="00AB433E">
        <w:rPr>
          <w:sz w:val="24"/>
          <w:szCs w:val="24"/>
        </w:rPr>
        <w:t>обеспечения перечисления межбюджетных трансфертов в бюджет района в установленные сроки;</w:t>
      </w:r>
    </w:p>
    <w:p w:rsidR="00E74CB5" w:rsidRPr="00AB433E" w:rsidRDefault="00E74CB5" w:rsidP="00E74CB5">
      <w:pPr>
        <w:suppressLineNumbers/>
        <w:suppressAutoHyphens/>
        <w:snapToGrid w:val="0"/>
        <w:ind w:firstLine="709"/>
        <w:jc w:val="both"/>
        <w:rPr>
          <w:sz w:val="24"/>
          <w:szCs w:val="24"/>
        </w:rPr>
      </w:pPr>
      <w:r w:rsidRPr="00AB433E">
        <w:rPr>
          <w:sz w:val="24"/>
          <w:szCs w:val="24"/>
        </w:rPr>
        <w:t xml:space="preserve">предоставления Администрацией </w:t>
      </w:r>
      <w:r>
        <w:rPr>
          <w:sz w:val="24"/>
          <w:szCs w:val="24"/>
        </w:rPr>
        <w:t>Старо-Акульшетского</w:t>
      </w:r>
      <w:r w:rsidRPr="00AB433E">
        <w:rPr>
          <w:sz w:val="24"/>
          <w:szCs w:val="24"/>
        </w:rPr>
        <w:t xml:space="preserve"> муниципального образования документов и материалов, предусмотренных статьёй 4 настоящего Соглашения, без которых исполнение переданных полномочий невозможно.</w:t>
      </w:r>
    </w:p>
    <w:p w:rsidR="00E74CB5" w:rsidRPr="00AB433E" w:rsidRDefault="00E74CB5" w:rsidP="00E74CB5">
      <w:pPr>
        <w:suppressLineNumbers/>
        <w:suppressAutoHyphens/>
        <w:snapToGrid w:val="0"/>
        <w:ind w:firstLine="709"/>
        <w:jc w:val="both"/>
        <w:rPr>
          <w:sz w:val="24"/>
          <w:szCs w:val="24"/>
        </w:rPr>
      </w:pPr>
      <w:r w:rsidRPr="00AB433E">
        <w:rPr>
          <w:sz w:val="24"/>
          <w:szCs w:val="24"/>
        </w:rPr>
        <w:lastRenderedPageBreak/>
        <w:t xml:space="preserve">О приостановлении исполнения полномочий Администрации </w:t>
      </w:r>
      <w:r>
        <w:rPr>
          <w:sz w:val="24"/>
          <w:szCs w:val="24"/>
        </w:rPr>
        <w:t>Старо-Акульшетского</w:t>
      </w:r>
      <w:r w:rsidRPr="00AB433E">
        <w:rPr>
          <w:sz w:val="24"/>
          <w:szCs w:val="24"/>
        </w:rPr>
        <w:t xml:space="preserve"> муниципального образования уведомляется в письменной форме незамедлительно. </w:t>
      </w:r>
    </w:p>
    <w:p w:rsidR="00E74CB5" w:rsidRPr="00AB433E" w:rsidRDefault="00E74CB5" w:rsidP="00E74CB5">
      <w:pPr>
        <w:suppressLineNumbers/>
        <w:suppressAutoHyphens/>
        <w:snapToGrid w:val="0"/>
        <w:ind w:firstLine="709"/>
        <w:jc w:val="both"/>
        <w:rPr>
          <w:sz w:val="24"/>
          <w:szCs w:val="24"/>
        </w:rPr>
      </w:pPr>
      <w:r w:rsidRPr="00AB433E">
        <w:rPr>
          <w:sz w:val="24"/>
          <w:szCs w:val="24"/>
        </w:rPr>
        <w:t>Исполнение полномочий возобновляется:</w:t>
      </w:r>
    </w:p>
    <w:p w:rsidR="00E74CB5" w:rsidRPr="00AB433E" w:rsidRDefault="00E74CB5" w:rsidP="00E74CB5">
      <w:pPr>
        <w:suppressLineNumbers/>
        <w:suppressAutoHyphens/>
        <w:snapToGrid w:val="0"/>
        <w:ind w:firstLine="709"/>
        <w:jc w:val="both"/>
        <w:rPr>
          <w:sz w:val="24"/>
          <w:szCs w:val="24"/>
        </w:rPr>
      </w:pPr>
      <w:r w:rsidRPr="00AB433E">
        <w:rPr>
          <w:sz w:val="24"/>
          <w:szCs w:val="24"/>
        </w:rPr>
        <w:t>с даты их поступления в бюджет района межбюджетных трансфертов, предусмотренных настоящим Соглашением;</w:t>
      </w:r>
    </w:p>
    <w:p w:rsidR="00E74CB5" w:rsidRPr="00AB433E" w:rsidRDefault="00E74CB5" w:rsidP="00E74CB5">
      <w:pPr>
        <w:suppressLineNumbers/>
        <w:suppressAutoHyphens/>
        <w:snapToGrid w:val="0"/>
        <w:ind w:firstLine="709"/>
        <w:jc w:val="both"/>
        <w:rPr>
          <w:sz w:val="24"/>
          <w:szCs w:val="24"/>
        </w:rPr>
      </w:pPr>
      <w:proofErr w:type="gramStart"/>
      <w:r w:rsidRPr="00AB433E">
        <w:rPr>
          <w:sz w:val="24"/>
          <w:szCs w:val="24"/>
        </w:rPr>
        <w:t>с даты предоставления</w:t>
      </w:r>
      <w:proofErr w:type="gramEnd"/>
      <w:r w:rsidRPr="00AB433E">
        <w:rPr>
          <w:sz w:val="24"/>
          <w:szCs w:val="24"/>
        </w:rPr>
        <w:t xml:space="preserve"> предусмотренных настоящим Соглашением документов, необходимых для осуществления переданных полномочий.</w:t>
      </w:r>
    </w:p>
    <w:p w:rsidR="00E74CB5" w:rsidRDefault="00E74CB5" w:rsidP="00E74CB5">
      <w:pPr>
        <w:suppressLineNumbers/>
        <w:suppressAutoHyphens/>
        <w:snapToGrid w:val="0"/>
        <w:ind w:firstLine="709"/>
        <w:jc w:val="both"/>
        <w:rPr>
          <w:sz w:val="24"/>
          <w:szCs w:val="24"/>
        </w:rPr>
      </w:pPr>
      <w:r w:rsidRPr="00AB433E">
        <w:rPr>
          <w:sz w:val="24"/>
          <w:szCs w:val="24"/>
        </w:rPr>
        <w:t xml:space="preserve">3) в случае возникновения препятствий для осуществления предусмотренных настоящим Соглашением полномочий обращаться в Администрацию </w:t>
      </w:r>
      <w:r>
        <w:rPr>
          <w:sz w:val="24"/>
          <w:szCs w:val="24"/>
        </w:rPr>
        <w:t>Старо-Акульшетского</w:t>
      </w:r>
      <w:r w:rsidRPr="00AB433E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с предложением по их устранению.</w:t>
      </w:r>
    </w:p>
    <w:p w:rsidR="00E74CB5" w:rsidRDefault="00E74CB5" w:rsidP="00E74CB5">
      <w:pPr>
        <w:jc w:val="center"/>
        <w:rPr>
          <w:b/>
          <w:sz w:val="24"/>
          <w:szCs w:val="24"/>
        </w:rPr>
      </w:pPr>
    </w:p>
    <w:p w:rsidR="00E74CB5" w:rsidRPr="00AB433E" w:rsidRDefault="00E74CB5" w:rsidP="00E74CB5">
      <w:pPr>
        <w:jc w:val="center"/>
        <w:rPr>
          <w:b/>
          <w:sz w:val="24"/>
          <w:szCs w:val="24"/>
        </w:rPr>
      </w:pPr>
      <w:r w:rsidRPr="00AB433E">
        <w:rPr>
          <w:b/>
          <w:sz w:val="24"/>
          <w:szCs w:val="24"/>
        </w:rPr>
        <w:t>Статья 6. Изменение соглашения</w:t>
      </w:r>
    </w:p>
    <w:p w:rsidR="00E74CB5" w:rsidRPr="00AB433E" w:rsidRDefault="00E74CB5" w:rsidP="00E74CB5">
      <w:pPr>
        <w:jc w:val="both"/>
        <w:rPr>
          <w:sz w:val="24"/>
          <w:szCs w:val="24"/>
        </w:rPr>
      </w:pPr>
    </w:p>
    <w:p w:rsidR="00E74CB5" w:rsidRPr="00AB433E" w:rsidRDefault="00E74CB5" w:rsidP="00E74CB5">
      <w:pPr>
        <w:ind w:firstLine="708"/>
        <w:jc w:val="both"/>
        <w:rPr>
          <w:sz w:val="24"/>
          <w:szCs w:val="24"/>
        </w:rPr>
      </w:pPr>
      <w:r w:rsidRPr="00AB433E">
        <w:rPr>
          <w:sz w:val="24"/>
          <w:szCs w:val="24"/>
        </w:rPr>
        <w:t>1. Изменение Соглашения допускается только по взаимному согласию Сторон.</w:t>
      </w:r>
    </w:p>
    <w:p w:rsidR="00E74CB5" w:rsidRPr="00AB433E" w:rsidRDefault="00E74CB5" w:rsidP="00E74CB5">
      <w:pPr>
        <w:ind w:firstLine="708"/>
        <w:jc w:val="both"/>
        <w:rPr>
          <w:sz w:val="24"/>
          <w:szCs w:val="24"/>
        </w:rPr>
      </w:pPr>
      <w:r w:rsidRPr="00AB433E">
        <w:rPr>
          <w:sz w:val="24"/>
          <w:szCs w:val="24"/>
        </w:rPr>
        <w:t>Сторона, выступающая инициатором изменения Соглашения, направляет другой Стороне проект соглашения об изменении настоящего Соглашения (далее – проект дополнительного соглашения).</w:t>
      </w:r>
    </w:p>
    <w:p w:rsidR="00E74CB5" w:rsidRPr="00AB433E" w:rsidRDefault="00E74CB5" w:rsidP="00E74CB5">
      <w:pPr>
        <w:ind w:firstLine="708"/>
        <w:jc w:val="both"/>
        <w:rPr>
          <w:sz w:val="24"/>
          <w:szCs w:val="24"/>
        </w:rPr>
      </w:pPr>
      <w:r w:rsidRPr="00AB433E">
        <w:rPr>
          <w:sz w:val="24"/>
          <w:szCs w:val="24"/>
        </w:rPr>
        <w:t xml:space="preserve">2. Сторона, получившая проект дополнительного соглашения, в течение не более 20 календарных дней </w:t>
      </w:r>
      <w:proofErr w:type="gramStart"/>
      <w:r w:rsidRPr="00AB433E">
        <w:rPr>
          <w:sz w:val="24"/>
          <w:szCs w:val="24"/>
        </w:rPr>
        <w:t>с даты получения</w:t>
      </w:r>
      <w:proofErr w:type="gramEnd"/>
      <w:r w:rsidRPr="00AB433E">
        <w:rPr>
          <w:sz w:val="24"/>
          <w:szCs w:val="24"/>
        </w:rPr>
        <w:t xml:space="preserve"> принимает решение:</w:t>
      </w:r>
    </w:p>
    <w:p w:rsidR="00E74CB5" w:rsidRPr="00AB433E" w:rsidRDefault="00E74CB5" w:rsidP="00E74CB5">
      <w:pPr>
        <w:ind w:firstLine="708"/>
        <w:jc w:val="both"/>
        <w:rPr>
          <w:sz w:val="24"/>
          <w:szCs w:val="24"/>
        </w:rPr>
      </w:pPr>
      <w:r w:rsidRPr="00AB433E">
        <w:rPr>
          <w:sz w:val="24"/>
          <w:szCs w:val="24"/>
        </w:rPr>
        <w:t>- о подписании дополнительного соглашения;</w:t>
      </w:r>
    </w:p>
    <w:p w:rsidR="00E74CB5" w:rsidRPr="00AB433E" w:rsidRDefault="00E74CB5" w:rsidP="00E74CB5">
      <w:pPr>
        <w:ind w:firstLine="708"/>
        <w:jc w:val="both"/>
        <w:rPr>
          <w:sz w:val="24"/>
          <w:szCs w:val="24"/>
        </w:rPr>
      </w:pPr>
      <w:r w:rsidRPr="00AB433E">
        <w:rPr>
          <w:sz w:val="24"/>
          <w:szCs w:val="24"/>
        </w:rPr>
        <w:t>- об отказе в подписании дополнительного соглашения. Отказ оформляется в письменной форме и в течени</w:t>
      </w:r>
      <w:r>
        <w:rPr>
          <w:sz w:val="24"/>
          <w:szCs w:val="24"/>
        </w:rPr>
        <w:t>е</w:t>
      </w:r>
      <w:r w:rsidRPr="00AB433E">
        <w:rPr>
          <w:sz w:val="24"/>
          <w:szCs w:val="24"/>
        </w:rPr>
        <w:t xml:space="preserve"> 3 рабочих дней </w:t>
      </w:r>
      <w:proofErr w:type="gramStart"/>
      <w:r w:rsidRPr="00AB433E">
        <w:rPr>
          <w:sz w:val="24"/>
          <w:szCs w:val="24"/>
        </w:rPr>
        <w:t>с даты принятия</w:t>
      </w:r>
      <w:proofErr w:type="gramEnd"/>
      <w:r w:rsidRPr="00AB433E">
        <w:rPr>
          <w:sz w:val="24"/>
          <w:szCs w:val="24"/>
        </w:rPr>
        <w:t xml:space="preserve"> такого решения направляется соответствующей Стороне.</w:t>
      </w:r>
    </w:p>
    <w:p w:rsidR="00E74CB5" w:rsidRPr="00AB433E" w:rsidRDefault="00E74CB5" w:rsidP="00E74CB5">
      <w:pPr>
        <w:ind w:firstLine="708"/>
        <w:jc w:val="both"/>
        <w:rPr>
          <w:sz w:val="24"/>
          <w:szCs w:val="24"/>
        </w:rPr>
      </w:pPr>
      <w:r w:rsidRPr="00AB433E">
        <w:rPr>
          <w:sz w:val="24"/>
          <w:szCs w:val="24"/>
        </w:rPr>
        <w:t>3. Сторона, получившая отказ на изменение настоящего Соглашения, вправе направить другой Стороне уведомление о расторжении Соглашения в одностороннем порядке в соответствии со статьёй 7 настоящего Соглашения.</w:t>
      </w:r>
    </w:p>
    <w:p w:rsidR="00E74CB5" w:rsidRDefault="00E74CB5" w:rsidP="00E74CB5">
      <w:pPr>
        <w:jc w:val="center"/>
        <w:rPr>
          <w:b/>
          <w:sz w:val="24"/>
          <w:szCs w:val="24"/>
        </w:rPr>
      </w:pPr>
    </w:p>
    <w:p w:rsidR="00E74CB5" w:rsidRPr="0092233E" w:rsidRDefault="00E74CB5" w:rsidP="00E74CB5">
      <w:pPr>
        <w:jc w:val="center"/>
        <w:rPr>
          <w:b/>
          <w:sz w:val="24"/>
          <w:szCs w:val="24"/>
        </w:rPr>
      </w:pPr>
      <w:r w:rsidRPr="0092233E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7</w:t>
      </w:r>
      <w:r w:rsidRPr="0092233E">
        <w:rPr>
          <w:b/>
          <w:sz w:val="24"/>
          <w:szCs w:val="24"/>
        </w:rPr>
        <w:t>. Основания и порядок прекращения Соглашения</w:t>
      </w:r>
    </w:p>
    <w:p w:rsidR="00E74CB5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</w:p>
    <w:p w:rsidR="00E74CB5" w:rsidRPr="0050382B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  <w:r w:rsidRPr="0050382B">
        <w:rPr>
          <w:sz w:val="24"/>
          <w:szCs w:val="24"/>
        </w:rPr>
        <w:t xml:space="preserve">1. Настоящее Соглашение прекращается </w:t>
      </w:r>
      <w:r w:rsidRPr="0050382B">
        <w:rPr>
          <w:kern w:val="1"/>
          <w:sz w:val="24"/>
          <w:szCs w:val="24"/>
        </w:rPr>
        <w:t>по истечении срока его действия, за исключением положений, касающихся перечисления сторонами межбюджетных трансфертов, установленных настоящим Соглашением.</w:t>
      </w:r>
      <w:r w:rsidRPr="0050382B">
        <w:rPr>
          <w:sz w:val="24"/>
          <w:szCs w:val="24"/>
        </w:rPr>
        <w:t xml:space="preserve"> </w:t>
      </w:r>
    </w:p>
    <w:p w:rsidR="00E74CB5" w:rsidRPr="0050382B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  <w:r w:rsidRPr="0050382B">
        <w:rPr>
          <w:sz w:val="24"/>
          <w:szCs w:val="24"/>
        </w:rPr>
        <w:t>2. Настоящее Соглашение может быть прекращено:</w:t>
      </w:r>
    </w:p>
    <w:p w:rsidR="00E74CB5" w:rsidRPr="0050382B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  <w:r w:rsidRPr="0050382B">
        <w:rPr>
          <w:sz w:val="24"/>
          <w:szCs w:val="24"/>
        </w:rPr>
        <w:t>1) по соглашению сторон;</w:t>
      </w:r>
    </w:p>
    <w:p w:rsidR="00E74CB5" w:rsidRPr="0050382B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  <w:r w:rsidRPr="0050382B">
        <w:rPr>
          <w:sz w:val="24"/>
          <w:szCs w:val="24"/>
        </w:rPr>
        <w:t>2)</w:t>
      </w:r>
      <w:r w:rsidRPr="0050382B">
        <w:rPr>
          <w:kern w:val="1"/>
          <w:sz w:val="24"/>
          <w:szCs w:val="24"/>
        </w:rPr>
        <w:t xml:space="preserve"> </w:t>
      </w:r>
      <w:r w:rsidRPr="0050382B">
        <w:rPr>
          <w:sz w:val="24"/>
          <w:szCs w:val="24"/>
        </w:rPr>
        <w:t>в одностороннем порядке без обращения в суд:</w:t>
      </w:r>
    </w:p>
    <w:p w:rsidR="00E74CB5" w:rsidRPr="0050382B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  <w:r w:rsidRPr="0050382B">
        <w:rPr>
          <w:sz w:val="24"/>
          <w:szCs w:val="24"/>
        </w:rPr>
        <w:t>в случае изменения действующего федерального законодательства или законодательства Иркутской области, в связи с которым реализация передаваемой части полномочий становится невозможной;</w:t>
      </w:r>
    </w:p>
    <w:p w:rsidR="00E74CB5" w:rsidRPr="0050382B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  <w:proofErr w:type="gramStart"/>
      <w:r w:rsidRPr="0050382B">
        <w:rPr>
          <w:sz w:val="24"/>
          <w:szCs w:val="24"/>
        </w:rPr>
        <w:t>в случае неоднократной (два и более раз) в течени</w:t>
      </w:r>
      <w:r>
        <w:rPr>
          <w:sz w:val="24"/>
          <w:szCs w:val="24"/>
        </w:rPr>
        <w:t>е</w:t>
      </w:r>
      <w:r w:rsidRPr="0050382B">
        <w:rPr>
          <w:sz w:val="24"/>
          <w:szCs w:val="24"/>
        </w:rPr>
        <w:t xml:space="preserve"> финансового год просрочки перечисления межбюджетных трансфертов, предусмотренных в статье 3 настоящего Соглашения, более чем на 10 дней.</w:t>
      </w:r>
      <w:proofErr w:type="gramEnd"/>
      <w:r w:rsidRPr="0050382B">
        <w:rPr>
          <w:sz w:val="24"/>
          <w:szCs w:val="24"/>
        </w:rPr>
        <w:t xml:space="preserve"> Факт просрочки устанавливается начальником Финансового управления;</w:t>
      </w:r>
    </w:p>
    <w:p w:rsidR="00E74CB5" w:rsidRPr="0050382B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  <w:r w:rsidRPr="0050382B">
        <w:rPr>
          <w:sz w:val="24"/>
          <w:szCs w:val="24"/>
        </w:rPr>
        <w:t xml:space="preserve">- в случае установления факта нарушений Администрацией района осуществления переданных полномочий. Факт устанавливается на основании материалов, поступивших от главы </w:t>
      </w:r>
      <w:r>
        <w:rPr>
          <w:sz w:val="24"/>
          <w:szCs w:val="24"/>
        </w:rPr>
        <w:t>Старо-Акульшетского</w:t>
      </w:r>
      <w:r w:rsidRPr="0050382B">
        <w:rPr>
          <w:sz w:val="24"/>
          <w:szCs w:val="24"/>
        </w:rPr>
        <w:t xml:space="preserve"> муниципального образования, фиксируются протоколом совещания при мэре </w:t>
      </w:r>
      <w:proofErr w:type="spellStart"/>
      <w:r w:rsidRPr="0050382B">
        <w:rPr>
          <w:sz w:val="24"/>
          <w:szCs w:val="24"/>
        </w:rPr>
        <w:t>Тайшетского</w:t>
      </w:r>
      <w:proofErr w:type="spellEnd"/>
      <w:r w:rsidRPr="0050382B">
        <w:rPr>
          <w:sz w:val="24"/>
          <w:szCs w:val="24"/>
        </w:rPr>
        <w:t xml:space="preserve"> района, проводимого с участием главы </w:t>
      </w:r>
      <w:r>
        <w:rPr>
          <w:sz w:val="24"/>
          <w:szCs w:val="24"/>
        </w:rPr>
        <w:t>Старо-Акульшетского</w:t>
      </w:r>
      <w:r w:rsidRPr="0050382B">
        <w:rPr>
          <w:sz w:val="24"/>
          <w:szCs w:val="24"/>
        </w:rPr>
        <w:t xml:space="preserve"> муниципального образования.</w:t>
      </w:r>
    </w:p>
    <w:p w:rsidR="00E74CB5" w:rsidRPr="0050382B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  <w:r w:rsidRPr="0050382B">
        <w:rPr>
          <w:sz w:val="24"/>
          <w:szCs w:val="24"/>
        </w:rPr>
        <w:t xml:space="preserve">3. Уведомление о расторжении настоящего Соглашения в одностороннем порядке направляется другой стороне в письменном виде не позднее, чем за 60 календарных дней до даты предполагаемого расторжения. Соглашение считается расторгнутым по истечении </w:t>
      </w:r>
      <w:r w:rsidRPr="0050382B">
        <w:rPr>
          <w:sz w:val="24"/>
          <w:szCs w:val="24"/>
        </w:rPr>
        <w:lastRenderedPageBreak/>
        <w:t>60 календарных дней в даты получения Стороной уведомления об одностороннем расторжении Соглашения.</w:t>
      </w:r>
    </w:p>
    <w:p w:rsidR="00E74CB5" w:rsidRPr="0050382B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  <w:r w:rsidRPr="0050382B">
        <w:rPr>
          <w:sz w:val="24"/>
          <w:szCs w:val="24"/>
        </w:rPr>
        <w:t xml:space="preserve"> 4. При досрочном прекращении действия Соглашения Администрация </w:t>
      </w:r>
      <w:r>
        <w:rPr>
          <w:sz w:val="24"/>
          <w:szCs w:val="24"/>
        </w:rPr>
        <w:t>Старо-Акульшетского</w:t>
      </w:r>
      <w:r w:rsidRPr="0050382B">
        <w:rPr>
          <w:sz w:val="24"/>
          <w:szCs w:val="24"/>
        </w:rPr>
        <w:t xml:space="preserve"> муниципального образования обеспечивает перечисление в бюджет района определённую в соответствии с настоящим Соглашением часть объёма межбюджетных трансфертов, исчисленную пропорционально времени действия Соглашения в месяце его расторжения.</w:t>
      </w:r>
    </w:p>
    <w:p w:rsidR="00E74CB5" w:rsidRPr="0050382B" w:rsidRDefault="00E74CB5" w:rsidP="00E74CB5">
      <w:pPr>
        <w:pStyle w:val="ConsNormal"/>
        <w:suppressAutoHyphens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382B">
        <w:rPr>
          <w:rFonts w:ascii="Times New Roman" w:hAnsi="Times New Roman"/>
          <w:sz w:val="24"/>
          <w:szCs w:val="24"/>
        </w:rPr>
        <w:t xml:space="preserve">5. При досрочном прекращении действия Соглашения Администрация района обеспечивает возврат в бюджет </w:t>
      </w:r>
      <w:r>
        <w:rPr>
          <w:rFonts w:ascii="Times New Roman" w:hAnsi="Times New Roman"/>
          <w:sz w:val="24"/>
          <w:szCs w:val="24"/>
        </w:rPr>
        <w:t>Старо-Акульшетского</w:t>
      </w:r>
      <w:r w:rsidRPr="0050382B">
        <w:rPr>
          <w:rFonts w:ascii="Times New Roman" w:hAnsi="Times New Roman"/>
          <w:sz w:val="24"/>
          <w:szCs w:val="24"/>
        </w:rPr>
        <w:t xml:space="preserve"> муниципального образования определённую в соответствии с настоящим Соглашением неиспользованную часть объёма межбюджетных трансфертов.</w:t>
      </w:r>
    </w:p>
    <w:p w:rsidR="00E74CB5" w:rsidRPr="0050382B" w:rsidRDefault="00E74CB5" w:rsidP="00E74CB5">
      <w:pPr>
        <w:widowControl w:val="0"/>
        <w:suppressAutoHyphens/>
        <w:snapToGrid w:val="0"/>
        <w:jc w:val="center"/>
        <w:rPr>
          <w:sz w:val="24"/>
          <w:szCs w:val="24"/>
        </w:rPr>
      </w:pPr>
      <w:r w:rsidRPr="0050382B">
        <w:rPr>
          <w:b/>
          <w:sz w:val="24"/>
          <w:szCs w:val="24"/>
        </w:rPr>
        <w:t xml:space="preserve">Статья 8. Ответственность Сторон </w:t>
      </w:r>
    </w:p>
    <w:p w:rsidR="00E74CB5" w:rsidRPr="0050382B" w:rsidRDefault="00E74CB5" w:rsidP="00E74CB5">
      <w:pPr>
        <w:suppressLineNumbers/>
        <w:suppressAutoHyphens/>
        <w:snapToGrid w:val="0"/>
        <w:ind w:firstLine="709"/>
        <w:jc w:val="both"/>
        <w:rPr>
          <w:sz w:val="24"/>
          <w:szCs w:val="24"/>
        </w:rPr>
      </w:pPr>
    </w:p>
    <w:p w:rsidR="00E74CB5" w:rsidRPr="0050382B" w:rsidRDefault="00E74CB5" w:rsidP="00E74CB5">
      <w:pPr>
        <w:suppressLineNumbers/>
        <w:suppressAutoHyphens/>
        <w:snapToGrid w:val="0"/>
        <w:ind w:firstLine="709"/>
        <w:jc w:val="both"/>
        <w:rPr>
          <w:sz w:val="24"/>
          <w:szCs w:val="24"/>
        </w:rPr>
      </w:pPr>
      <w:r w:rsidRPr="0050382B">
        <w:rPr>
          <w:sz w:val="24"/>
          <w:szCs w:val="24"/>
        </w:rPr>
        <w:t>1. За неисполнение или ненадлежащее 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74CB5" w:rsidRPr="0050382B" w:rsidRDefault="00E74CB5" w:rsidP="00E74CB5">
      <w:pPr>
        <w:widowControl w:val="0"/>
        <w:autoSpaceDE w:val="0"/>
        <w:autoSpaceDN w:val="0"/>
        <w:adjustRightInd w:val="0"/>
        <w:ind w:firstLine="708"/>
        <w:jc w:val="both"/>
        <w:rPr>
          <w:rFonts w:cs="Courier New"/>
          <w:sz w:val="24"/>
          <w:szCs w:val="24"/>
        </w:rPr>
      </w:pPr>
      <w:r w:rsidRPr="0050382B">
        <w:rPr>
          <w:rFonts w:cs="Courier New"/>
          <w:sz w:val="24"/>
          <w:szCs w:val="24"/>
        </w:rPr>
        <w:t xml:space="preserve">2. Администрация </w:t>
      </w:r>
      <w:r>
        <w:rPr>
          <w:sz w:val="24"/>
          <w:szCs w:val="24"/>
        </w:rPr>
        <w:t>Старо-Акульшетского</w:t>
      </w:r>
      <w:r w:rsidRPr="0050382B">
        <w:rPr>
          <w:rFonts w:cs="Courier New"/>
          <w:sz w:val="24"/>
          <w:szCs w:val="24"/>
        </w:rPr>
        <w:t xml:space="preserve"> муниципального образования несет ответственность за несвоевременное перечисление или перечисление в неполном объеме межбюджетных трансфертов. В случае просрочки перечисления межбюджетных трансфертов в сроки, установленные настоящим Соглашением, Администрация </w:t>
      </w:r>
      <w:r>
        <w:rPr>
          <w:sz w:val="24"/>
          <w:szCs w:val="24"/>
        </w:rPr>
        <w:t>Старо-Акульшетского</w:t>
      </w:r>
      <w:r w:rsidRPr="0050382B">
        <w:rPr>
          <w:rFonts w:cs="Courier New"/>
          <w:sz w:val="24"/>
          <w:szCs w:val="24"/>
        </w:rPr>
        <w:t xml:space="preserve"> муниципального образования уплачивает  Администрации района проценты  за каждый день просрочки в  размере 1/300 ставки рефинансирования Центрального Банка России, действующей на день уплаты процентов, от не выплаченных в срок сумм.</w:t>
      </w:r>
    </w:p>
    <w:p w:rsidR="00E74CB5" w:rsidRPr="0050382B" w:rsidRDefault="00E74CB5" w:rsidP="00E74CB5">
      <w:pPr>
        <w:suppressLineNumbers/>
        <w:suppressAutoHyphens/>
        <w:snapToGrid w:val="0"/>
        <w:ind w:firstLine="709"/>
        <w:jc w:val="both"/>
        <w:rPr>
          <w:sz w:val="24"/>
          <w:szCs w:val="24"/>
        </w:rPr>
      </w:pPr>
      <w:r w:rsidRPr="0050382B">
        <w:rPr>
          <w:sz w:val="24"/>
          <w:szCs w:val="24"/>
        </w:rPr>
        <w:t>3. Администрация района несет ответственность за осуществление полномочий, а также целевое использование межбюджетных трансфертов, переданных на осуществление полномочий.</w:t>
      </w:r>
    </w:p>
    <w:p w:rsidR="00E74CB5" w:rsidRPr="0050382B" w:rsidRDefault="00E74CB5" w:rsidP="00E74CB5">
      <w:pPr>
        <w:jc w:val="center"/>
        <w:rPr>
          <w:b/>
          <w:sz w:val="24"/>
          <w:szCs w:val="24"/>
        </w:rPr>
      </w:pPr>
      <w:r w:rsidRPr="0050382B">
        <w:rPr>
          <w:b/>
          <w:sz w:val="24"/>
          <w:szCs w:val="24"/>
        </w:rPr>
        <w:t>Статья 9. Порядок разрешения споров</w:t>
      </w:r>
    </w:p>
    <w:p w:rsidR="00E74CB5" w:rsidRPr="0050382B" w:rsidRDefault="00E74CB5" w:rsidP="00E74CB5">
      <w:pPr>
        <w:jc w:val="center"/>
        <w:rPr>
          <w:b/>
          <w:sz w:val="24"/>
          <w:szCs w:val="24"/>
        </w:rPr>
      </w:pPr>
    </w:p>
    <w:p w:rsidR="00E74CB5" w:rsidRPr="0050382B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  <w:r w:rsidRPr="0050382B">
        <w:rPr>
          <w:sz w:val="24"/>
          <w:szCs w:val="24"/>
        </w:rPr>
        <w:t>1. Споры, связанные с исполнением настоящего Соглашения, разрешаются путем проведения переговоров и использования иных согласительных процедур.</w:t>
      </w:r>
    </w:p>
    <w:p w:rsidR="00E74CB5" w:rsidRPr="0050382B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  <w:r w:rsidRPr="0050382B">
        <w:rPr>
          <w:sz w:val="24"/>
          <w:szCs w:val="24"/>
        </w:rPr>
        <w:t xml:space="preserve">2. В случае </w:t>
      </w:r>
      <w:proofErr w:type="spellStart"/>
      <w:r w:rsidRPr="0050382B">
        <w:rPr>
          <w:sz w:val="24"/>
          <w:szCs w:val="24"/>
        </w:rPr>
        <w:t>недостижения</w:t>
      </w:r>
      <w:proofErr w:type="spellEnd"/>
      <w:r w:rsidRPr="0050382B">
        <w:rPr>
          <w:sz w:val="24"/>
          <w:szCs w:val="24"/>
        </w:rPr>
        <w:t xml:space="preserve"> соглашения спор подлежит рассмотрению судом в соответствии с действующим законодательством.</w:t>
      </w:r>
    </w:p>
    <w:p w:rsidR="00E74CB5" w:rsidRDefault="00E74CB5" w:rsidP="00E74CB5">
      <w:pPr>
        <w:jc w:val="center"/>
        <w:rPr>
          <w:b/>
          <w:sz w:val="24"/>
          <w:szCs w:val="24"/>
        </w:rPr>
      </w:pPr>
    </w:p>
    <w:p w:rsidR="00E74CB5" w:rsidRDefault="00E74CB5" w:rsidP="00E74C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10. </w:t>
      </w:r>
      <w:r w:rsidRPr="0092233E">
        <w:rPr>
          <w:b/>
          <w:sz w:val="24"/>
          <w:szCs w:val="24"/>
        </w:rPr>
        <w:t>Заключительные условия</w:t>
      </w:r>
    </w:p>
    <w:p w:rsidR="00E74CB5" w:rsidRPr="0092233E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  <w:r w:rsidRPr="0092233E">
        <w:rPr>
          <w:sz w:val="24"/>
          <w:szCs w:val="24"/>
        </w:rPr>
        <w:t>1. Настоящее Соглашение в</w:t>
      </w:r>
      <w:r>
        <w:rPr>
          <w:sz w:val="24"/>
          <w:szCs w:val="24"/>
        </w:rPr>
        <w:t>ступает в силу с 01.01.</w:t>
      </w:r>
      <w:r w:rsidRPr="0092233E">
        <w:rPr>
          <w:sz w:val="24"/>
          <w:szCs w:val="24"/>
        </w:rPr>
        <w:t>201</w:t>
      </w:r>
      <w:r>
        <w:rPr>
          <w:sz w:val="24"/>
          <w:szCs w:val="24"/>
        </w:rPr>
        <w:t xml:space="preserve">8 </w:t>
      </w:r>
      <w:r w:rsidRPr="0092233E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92233E">
        <w:rPr>
          <w:sz w:val="24"/>
          <w:szCs w:val="24"/>
        </w:rPr>
        <w:t xml:space="preserve"> и действует до 31</w:t>
      </w:r>
      <w:r>
        <w:rPr>
          <w:sz w:val="24"/>
          <w:szCs w:val="24"/>
        </w:rPr>
        <w:t>.12.</w:t>
      </w:r>
      <w:r w:rsidRPr="0092233E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92233E">
        <w:rPr>
          <w:sz w:val="24"/>
          <w:szCs w:val="24"/>
        </w:rPr>
        <w:t xml:space="preserve"> г.</w:t>
      </w:r>
    </w:p>
    <w:p w:rsidR="00E74CB5" w:rsidRPr="0092233E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  <w:r w:rsidRPr="0092233E">
        <w:rPr>
          <w:sz w:val="24"/>
          <w:szCs w:val="24"/>
        </w:rPr>
        <w:t>2. Все изменения и допо</w:t>
      </w:r>
      <w:r>
        <w:rPr>
          <w:sz w:val="24"/>
          <w:szCs w:val="24"/>
        </w:rPr>
        <w:t xml:space="preserve">лнения к настоящему Соглашению </w:t>
      </w:r>
      <w:r w:rsidRPr="0092233E">
        <w:rPr>
          <w:sz w:val="24"/>
          <w:szCs w:val="24"/>
        </w:rPr>
        <w:t>вносятся по взаимному согласию сторон и оформляются в письменной форме, подписанными уполномоченными представителями сторон.</w:t>
      </w:r>
    </w:p>
    <w:p w:rsidR="00E74CB5" w:rsidRPr="0092233E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  <w:r w:rsidRPr="0092233E">
        <w:rPr>
          <w:sz w:val="24"/>
          <w:szCs w:val="24"/>
        </w:rPr>
        <w:t>3. По вопросам, не урегулированным настоящим Соглашением</w:t>
      </w:r>
      <w:r>
        <w:rPr>
          <w:sz w:val="24"/>
          <w:szCs w:val="24"/>
        </w:rPr>
        <w:t>,</w:t>
      </w:r>
      <w:r w:rsidRPr="0092233E">
        <w:rPr>
          <w:sz w:val="24"/>
          <w:szCs w:val="24"/>
        </w:rPr>
        <w:t xml:space="preserve"> но возникающим в ходе его реализации, стороны будут руководствоваться законодательством Российской Федерации.</w:t>
      </w:r>
    </w:p>
    <w:p w:rsidR="00E74CB5" w:rsidRPr="0092233E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  <w:r w:rsidRPr="0092233E">
        <w:rPr>
          <w:sz w:val="24"/>
          <w:szCs w:val="24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E74CB5" w:rsidRDefault="00E74CB5" w:rsidP="00E74CB5">
      <w:pPr>
        <w:pStyle w:val="ConsNormal"/>
        <w:widowControl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74CB5" w:rsidRDefault="00E74CB5" w:rsidP="00E74CB5">
      <w:pPr>
        <w:suppressLineNumbers/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11. </w:t>
      </w:r>
      <w:r w:rsidRPr="0092233E">
        <w:rPr>
          <w:b/>
          <w:sz w:val="24"/>
          <w:szCs w:val="24"/>
        </w:rPr>
        <w:t>Реквизиты и подписи Сторон</w:t>
      </w:r>
    </w:p>
    <w:tbl>
      <w:tblPr>
        <w:tblpPr w:leftFromText="180" w:rightFromText="180" w:vertAnchor="text" w:horzAnchor="margin" w:tblpY="134"/>
        <w:tblW w:w="10031" w:type="dxa"/>
        <w:tblLayout w:type="fixed"/>
        <w:tblLook w:val="0000"/>
      </w:tblPr>
      <w:tblGrid>
        <w:gridCol w:w="5220"/>
        <w:gridCol w:w="4811"/>
      </w:tblGrid>
      <w:tr w:rsidR="00E74CB5" w:rsidRPr="0092233E" w:rsidTr="00437D4C">
        <w:trPr>
          <w:trHeight w:val="3414"/>
        </w:trPr>
        <w:tc>
          <w:tcPr>
            <w:tcW w:w="5220" w:type="dxa"/>
          </w:tcPr>
          <w:p w:rsidR="00E74CB5" w:rsidRPr="00E61E17" w:rsidRDefault="00E74CB5" w:rsidP="00437D4C">
            <w:pPr>
              <w:widowControl w:val="0"/>
              <w:rPr>
                <w:b/>
                <w:bCs/>
                <w:snapToGrid w:val="0"/>
                <w:sz w:val="24"/>
                <w:szCs w:val="24"/>
              </w:rPr>
            </w:pPr>
            <w:r w:rsidRPr="00E61E17">
              <w:rPr>
                <w:b/>
                <w:bCs/>
                <w:snapToGrid w:val="0"/>
                <w:sz w:val="24"/>
                <w:szCs w:val="24"/>
              </w:rPr>
              <w:lastRenderedPageBreak/>
              <w:t>Администрация Старо-Акульшетского муниципального образования</w:t>
            </w:r>
          </w:p>
          <w:p w:rsidR="00E74CB5" w:rsidRPr="00E61E17" w:rsidRDefault="00E74CB5" w:rsidP="00437D4C">
            <w:pPr>
              <w:widowControl w:val="0"/>
              <w:rPr>
                <w:bCs/>
                <w:snapToGrid w:val="0"/>
                <w:sz w:val="24"/>
                <w:szCs w:val="24"/>
              </w:rPr>
            </w:pPr>
            <w:r w:rsidRPr="00E61E17">
              <w:rPr>
                <w:bCs/>
                <w:snapToGrid w:val="0"/>
                <w:sz w:val="24"/>
                <w:szCs w:val="24"/>
              </w:rPr>
              <w:t xml:space="preserve">665040, Иркутская область, </w:t>
            </w:r>
            <w:proofErr w:type="spellStart"/>
            <w:r w:rsidRPr="00E61E17">
              <w:rPr>
                <w:bCs/>
                <w:snapToGrid w:val="0"/>
                <w:sz w:val="24"/>
                <w:szCs w:val="24"/>
              </w:rPr>
              <w:t>Тайшетский</w:t>
            </w:r>
            <w:proofErr w:type="spellEnd"/>
            <w:r w:rsidRPr="00E61E17">
              <w:rPr>
                <w:bCs/>
                <w:snapToGrid w:val="0"/>
                <w:sz w:val="24"/>
                <w:szCs w:val="24"/>
              </w:rPr>
              <w:t xml:space="preserve"> район, </w:t>
            </w:r>
            <w:proofErr w:type="gramStart"/>
            <w:r w:rsidRPr="00E61E17">
              <w:rPr>
                <w:bCs/>
                <w:snapToGrid w:val="0"/>
                <w:sz w:val="24"/>
                <w:szCs w:val="24"/>
              </w:rPr>
              <w:t>с</w:t>
            </w:r>
            <w:proofErr w:type="gramEnd"/>
            <w:r w:rsidRPr="00E61E17">
              <w:rPr>
                <w:bCs/>
                <w:snapToGrid w:val="0"/>
                <w:sz w:val="24"/>
                <w:szCs w:val="24"/>
              </w:rPr>
              <w:t>. Старый Акульшет, ул. Советская</w:t>
            </w:r>
            <w:r>
              <w:rPr>
                <w:bCs/>
                <w:snapToGrid w:val="0"/>
                <w:sz w:val="24"/>
                <w:szCs w:val="24"/>
              </w:rPr>
              <w:t xml:space="preserve">, </w:t>
            </w:r>
            <w:r w:rsidRPr="00E61E17">
              <w:rPr>
                <w:bCs/>
                <w:snapToGrid w:val="0"/>
                <w:sz w:val="24"/>
                <w:szCs w:val="24"/>
              </w:rPr>
              <w:t>41</w:t>
            </w:r>
          </w:p>
          <w:p w:rsidR="00E74CB5" w:rsidRPr="00E61E17" w:rsidRDefault="00E74CB5" w:rsidP="00437D4C">
            <w:pPr>
              <w:widowControl w:val="0"/>
              <w:rPr>
                <w:bCs/>
                <w:snapToGrid w:val="0"/>
                <w:sz w:val="24"/>
                <w:szCs w:val="24"/>
              </w:rPr>
            </w:pPr>
            <w:r w:rsidRPr="00E61E17">
              <w:rPr>
                <w:bCs/>
                <w:snapToGrid w:val="0"/>
                <w:sz w:val="24"/>
                <w:szCs w:val="24"/>
              </w:rPr>
              <w:t>ИНН 3815009346</w:t>
            </w:r>
          </w:p>
          <w:p w:rsidR="00E74CB5" w:rsidRPr="00E61E17" w:rsidRDefault="00E74CB5" w:rsidP="00437D4C">
            <w:pPr>
              <w:widowControl w:val="0"/>
              <w:rPr>
                <w:bCs/>
                <w:snapToGrid w:val="0"/>
                <w:sz w:val="24"/>
                <w:szCs w:val="24"/>
              </w:rPr>
            </w:pPr>
            <w:r w:rsidRPr="00E61E17">
              <w:rPr>
                <w:bCs/>
                <w:snapToGrid w:val="0"/>
                <w:sz w:val="24"/>
                <w:szCs w:val="24"/>
              </w:rPr>
              <w:t>КПП 381501001</w:t>
            </w:r>
          </w:p>
          <w:p w:rsidR="00E74CB5" w:rsidRPr="00127D96" w:rsidRDefault="00E74CB5" w:rsidP="00437D4C">
            <w:pPr>
              <w:widowControl w:val="0"/>
              <w:rPr>
                <w:bCs/>
                <w:snapToGrid w:val="0"/>
                <w:sz w:val="24"/>
                <w:szCs w:val="24"/>
              </w:rPr>
            </w:pPr>
            <w:r w:rsidRPr="00E61E17">
              <w:rPr>
                <w:bCs/>
                <w:snapToGrid w:val="0"/>
                <w:sz w:val="24"/>
                <w:szCs w:val="24"/>
              </w:rPr>
              <w:t>ОГРН 1053815024757</w:t>
            </w:r>
          </w:p>
          <w:p w:rsidR="00E74CB5" w:rsidRDefault="00E74CB5" w:rsidP="00437D4C">
            <w:pPr>
              <w:widowControl w:val="0"/>
              <w:rPr>
                <w:bCs/>
                <w:snapToGrid w:val="0"/>
                <w:sz w:val="24"/>
                <w:szCs w:val="24"/>
              </w:rPr>
            </w:pPr>
          </w:p>
          <w:p w:rsidR="00E74CB5" w:rsidRDefault="00E74CB5" w:rsidP="00437D4C">
            <w:pPr>
              <w:widowControl w:val="0"/>
              <w:rPr>
                <w:bCs/>
                <w:snapToGrid w:val="0"/>
                <w:sz w:val="24"/>
                <w:szCs w:val="24"/>
              </w:rPr>
            </w:pPr>
          </w:p>
          <w:p w:rsidR="00E74CB5" w:rsidRDefault="00E74CB5" w:rsidP="00437D4C">
            <w:pPr>
              <w:widowControl w:val="0"/>
              <w:rPr>
                <w:bCs/>
                <w:snapToGrid w:val="0"/>
                <w:sz w:val="24"/>
                <w:szCs w:val="24"/>
              </w:rPr>
            </w:pPr>
          </w:p>
          <w:p w:rsidR="00E74CB5" w:rsidRDefault="00E74CB5" w:rsidP="00437D4C">
            <w:pPr>
              <w:widowControl w:val="0"/>
              <w:rPr>
                <w:sz w:val="24"/>
                <w:szCs w:val="24"/>
              </w:rPr>
            </w:pPr>
            <w:r w:rsidRPr="007E7F82">
              <w:rPr>
                <w:bCs/>
                <w:snapToGrid w:val="0"/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Старо-Акульшет</w:t>
            </w:r>
            <w:r w:rsidRPr="00227D42">
              <w:rPr>
                <w:sz w:val="24"/>
                <w:szCs w:val="24"/>
              </w:rPr>
              <w:t>ского</w:t>
            </w:r>
          </w:p>
          <w:p w:rsidR="00E74CB5" w:rsidRDefault="00E74CB5" w:rsidP="00437D4C">
            <w:pPr>
              <w:widowControl w:val="0"/>
              <w:rPr>
                <w:bCs/>
                <w:snapToGrid w:val="0"/>
                <w:sz w:val="24"/>
                <w:szCs w:val="24"/>
              </w:rPr>
            </w:pPr>
            <w:r w:rsidRPr="007E7F82">
              <w:rPr>
                <w:bCs/>
                <w:snapToGrid w:val="0"/>
                <w:sz w:val="24"/>
                <w:szCs w:val="24"/>
              </w:rPr>
              <w:t>муниципального образования</w:t>
            </w:r>
          </w:p>
          <w:p w:rsidR="00E74CB5" w:rsidRPr="0092233E" w:rsidRDefault="00E74CB5" w:rsidP="00437D4C">
            <w:pPr>
              <w:widowControl w:val="0"/>
              <w:rPr>
                <w:b/>
                <w:bCs/>
                <w:snapToGrid w:val="0"/>
                <w:sz w:val="24"/>
                <w:szCs w:val="24"/>
              </w:rPr>
            </w:pPr>
            <w:r w:rsidRPr="007E7F82">
              <w:rPr>
                <w:bCs/>
                <w:snapToGrid w:val="0"/>
                <w:sz w:val="24"/>
                <w:szCs w:val="24"/>
              </w:rPr>
              <w:t>______________</w:t>
            </w:r>
            <w:r>
              <w:rPr>
                <w:bCs/>
                <w:snapToGrid w:val="0"/>
                <w:sz w:val="24"/>
                <w:szCs w:val="24"/>
              </w:rPr>
              <w:t>____________</w:t>
            </w:r>
            <w:r w:rsidRPr="007E7F82">
              <w:rPr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bCs/>
                <w:snapToGrid w:val="0"/>
                <w:sz w:val="24"/>
                <w:szCs w:val="24"/>
              </w:rPr>
              <w:t>Р.О. Леоненко</w:t>
            </w:r>
          </w:p>
        </w:tc>
        <w:tc>
          <w:tcPr>
            <w:tcW w:w="4811" w:type="dxa"/>
          </w:tcPr>
          <w:p w:rsidR="00E74CB5" w:rsidRPr="006E149D" w:rsidRDefault="00E74CB5" w:rsidP="00437D4C">
            <w:pPr>
              <w:pStyle w:val="2"/>
              <w:jc w:val="left"/>
              <w:rPr>
                <w:sz w:val="24"/>
                <w:szCs w:val="24"/>
                <w:lang w:val="ru-RU" w:eastAsia="ru-RU"/>
              </w:rPr>
            </w:pPr>
            <w:r w:rsidRPr="006E149D">
              <w:rPr>
                <w:sz w:val="24"/>
                <w:szCs w:val="24"/>
                <w:lang w:val="ru-RU" w:eastAsia="ru-RU"/>
              </w:rPr>
              <w:t xml:space="preserve">Администрация </w:t>
            </w:r>
            <w:proofErr w:type="spellStart"/>
            <w:r w:rsidRPr="006E149D">
              <w:rPr>
                <w:sz w:val="24"/>
                <w:szCs w:val="24"/>
                <w:lang w:val="ru-RU" w:eastAsia="ru-RU"/>
              </w:rPr>
              <w:t>Тайшетского</w:t>
            </w:r>
            <w:proofErr w:type="spellEnd"/>
            <w:r w:rsidRPr="006E149D">
              <w:rPr>
                <w:sz w:val="24"/>
                <w:szCs w:val="24"/>
                <w:lang w:val="ru-RU" w:eastAsia="ru-RU"/>
              </w:rPr>
              <w:t xml:space="preserve"> района</w:t>
            </w:r>
          </w:p>
          <w:p w:rsidR="00E74CB5" w:rsidRPr="0092233E" w:rsidRDefault="00E74CB5" w:rsidP="00437D4C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233E">
              <w:rPr>
                <w:rFonts w:ascii="Times New Roman" w:hAnsi="Times New Roman"/>
                <w:sz w:val="24"/>
                <w:szCs w:val="24"/>
              </w:rPr>
              <w:t>66500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223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92233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233E">
              <w:rPr>
                <w:rFonts w:ascii="Times New Roman" w:hAnsi="Times New Roman"/>
                <w:sz w:val="24"/>
                <w:szCs w:val="24"/>
              </w:rPr>
              <w:t xml:space="preserve">. Тайшет, ул. Суворова,13 </w:t>
            </w:r>
          </w:p>
          <w:p w:rsidR="00E74CB5" w:rsidRPr="0092233E" w:rsidRDefault="00E74CB5" w:rsidP="00437D4C">
            <w:pPr>
              <w:jc w:val="both"/>
              <w:rPr>
                <w:sz w:val="24"/>
                <w:szCs w:val="24"/>
              </w:rPr>
            </w:pPr>
            <w:r w:rsidRPr="0092233E">
              <w:rPr>
                <w:sz w:val="24"/>
                <w:szCs w:val="24"/>
              </w:rPr>
              <w:t>ИНН 3838001897 КПП 381501001</w:t>
            </w:r>
          </w:p>
          <w:p w:rsidR="00E74CB5" w:rsidRPr="0092233E" w:rsidRDefault="00E74CB5" w:rsidP="00437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92233E">
              <w:rPr>
                <w:sz w:val="24"/>
                <w:szCs w:val="24"/>
              </w:rPr>
              <w:t>/</w:t>
            </w:r>
            <w:proofErr w:type="spellStart"/>
            <w:r w:rsidRPr="0092233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>. №</w:t>
            </w:r>
            <w:r w:rsidRPr="0092233E">
              <w:rPr>
                <w:sz w:val="24"/>
                <w:szCs w:val="24"/>
              </w:rPr>
              <w:t xml:space="preserve"> 049050011</w:t>
            </w:r>
          </w:p>
          <w:p w:rsidR="00E74CB5" w:rsidRDefault="00E74CB5" w:rsidP="00437D4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№ 40204810600000000373</w:t>
            </w:r>
          </w:p>
          <w:p w:rsidR="00E74CB5" w:rsidRPr="0092233E" w:rsidRDefault="00E74CB5" w:rsidP="00437D4C">
            <w:pPr>
              <w:jc w:val="both"/>
              <w:rPr>
                <w:sz w:val="24"/>
                <w:szCs w:val="24"/>
              </w:rPr>
            </w:pPr>
            <w:r w:rsidRPr="0092233E">
              <w:rPr>
                <w:sz w:val="24"/>
                <w:szCs w:val="24"/>
              </w:rPr>
              <w:t>Банк: ГРКЦ ГУ Банка России по Иркутской области</w:t>
            </w:r>
            <w:r>
              <w:rPr>
                <w:sz w:val="24"/>
                <w:szCs w:val="24"/>
              </w:rPr>
              <w:t>,</w:t>
            </w:r>
            <w:r w:rsidRPr="0092233E">
              <w:rPr>
                <w:sz w:val="24"/>
                <w:szCs w:val="24"/>
              </w:rPr>
              <w:t xml:space="preserve"> </w:t>
            </w:r>
            <w:proofErr w:type="gramStart"/>
            <w:r w:rsidRPr="0092233E">
              <w:rPr>
                <w:sz w:val="24"/>
                <w:szCs w:val="24"/>
              </w:rPr>
              <w:t>г</w:t>
            </w:r>
            <w:proofErr w:type="gramEnd"/>
            <w:r w:rsidRPr="0092233E">
              <w:rPr>
                <w:sz w:val="24"/>
                <w:szCs w:val="24"/>
              </w:rPr>
              <w:t>. Иркутск</w:t>
            </w:r>
          </w:p>
          <w:p w:rsidR="00E74CB5" w:rsidRPr="0092233E" w:rsidRDefault="00E74CB5" w:rsidP="00437D4C">
            <w:pPr>
              <w:jc w:val="both"/>
              <w:rPr>
                <w:sz w:val="24"/>
                <w:szCs w:val="24"/>
              </w:rPr>
            </w:pPr>
            <w:r w:rsidRPr="0092233E">
              <w:rPr>
                <w:sz w:val="24"/>
                <w:szCs w:val="24"/>
              </w:rPr>
              <w:t>БИК 042520001</w:t>
            </w:r>
          </w:p>
          <w:p w:rsidR="00E74CB5" w:rsidRDefault="00E74CB5" w:rsidP="00437D4C">
            <w:pPr>
              <w:jc w:val="both"/>
              <w:rPr>
                <w:sz w:val="24"/>
                <w:szCs w:val="24"/>
              </w:rPr>
            </w:pPr>
          </w:p>
          <w:p w:rsidR="00E74CB5" w:rsidRPr="0092233E" w:rsidRDefault="00E74CB5" w:rsidP="00437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м</w:t>
            </w:r>
            <w:r w:rsidRPr="0092233E">
              <w:rPr>
                <w:sz w:val="24"/>
                <w:szCs w:val="24"/>
              </w:rPr>
              <w:t>эр</w:t>
            </w:r>
            <w:r>
              <w:rPr>
                <w:sz w:val="24"/>
                <w:szCs w:val="24"/>
              </w:rPr>
              <w:t xml:space="preserve">а </w:t>
            </w:r>
            <w:r w:rsidRPr="0092233E">
              <w:rPr>
                <w:sz w:val="24"/>
                <w:szCs w:val="24"/>
              </w:rPr>
              <w:t xml:space="preserve"> </w:t>
            </w:r>
            <w:proofErr w:type="spellStart"/>
            <w:r w:rsidRPr="0092233E">
              <w:rPr>
                <w:sz w:val="24"/>
                <w:szCs w:val="24"/>
              </w:rPr>
              <w:t>Тайшетского</w:t>
            </w:r>
            <w:proofErr w:type="spellEnd"/>
            <w:r w:rsidRPr="0092233E">
              <w:rPr>
                <w:sz w:val="24"/>
                <w:szCs w:val="24"/>
              </w:rPr>
              <w:t xml:space="preserve"> района</w:t>
            </w:r>
          </w:p>
          <w:p w:rsidR="00E74CB5" w:rsidRPr="006E149D" w:rsidRDefault="00E74CB5" w:rsidP="00437D4C">
            <w:pPr>
              <w:pStyle w:val="2"/>
              <w:jc w:val="left"/>
              <w:rPr>
                <w:sz w:val="24"/>
                <w:szCs w:val="24"/>
                <w:lang w:val="ru-RU" w:eastAsia="ru-RU"/>
              </w:rPr>
            </w:pPr>
          </w:p>
          <w:p w:rsidR="00E74CB5" w:rsidRPr="0092233E" w:rsidRDefault="00E74CB5" w:rsidP="00437D4C">
            <w:pPr>
              <w:rPr>
                <w:sz w:val="24"/>
                <w:szCs w:val="24"/>
              </w:rPr>
            </w:pPr>
            <w:r w:rsidRPr="0092233E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______________М.В. Малиновский</w:t>
            </w:r>
          </w:p>
        </w:tc>
      </w:tr>
    </w:tbl>
    <w:p w:rsidR="00E74CB5" w:rsidRDefault="00E74CB5" w:rsidP="00E74CB5">
      <w:pPr>
        <w:jc w:val="right"/>
      </w:pPr>
    </w:p>
    <w:p w:rsidR="00E74CB5" w:rsidRDefault="00E74CB5" w:rsidP="00E74CB5">
      <w:pPr>
        <w:jc w:val="right"/>
      </w:pPr>
    </w:p>
    <w:p w:rsidR="00E74CB5" w:rsidRDefault="00E74CB5" w:rsidP="00E74CB5">
      <w:pPr>
        <w:jc w:val="right"/>
      </w:pPr>
    </w:p>
    <w:p w:rsidR="00E74CB5" w:rsidRDefault="00E74CB5" w:rsidP="00E74CB5">
      <w:pPr>
        <w:jc w:val="right"/>
      </w:pPr>
    </w:p>
    <w:p w:rsidR="00E74CB5" w:rsidRPr="00A4773D" w:rsidRDefault="00E74CB5" w:rsidP="00E74CB5">
      <w:pPr>
        <w:jc w:val="right"/>
      </w:pPr>
      <w:r w:rsidRPr="00A4773D">
        <w:t xml:space="preserve">Приложение </w:t>
      </w:r>
    </w:p>
    <w:p w:rsidR="00E74CB5" w:rsidRPr="00A4773D" w:rsidRDefault="00E74CB5" w:rsidP="00E74CB5">
      <w:pPr>
        <w:jc w:val="right"/>
      </w:pPr>
      <w:r w:rsidRPr="00A4773D">
        <w:t xml:space="preserve">к Соглашению между Администрацией </w:t>
      </w:r>
      <w:r>
        <w:t>Старо-Акульшетского</w:t>
      </w:r>
      <w:r w:rsidRPr="00A4773D">
        <w:t xml:space="preserve"> муниципального образования</w:t>
      </w:r>
    </w:p>
    <w:p w:rsidR="00E74CB5" w:rsidRPr="00A4773D" w:rsidRDefault="00E74CB5" w:rsidP="00E74CB5">
      <w:pPr>
        <w:jc w:val="right"/>
      </w:pPr>
      <w:r w:rsidRPr="00A4773D">
        <w:t xml:space="preserve"> и Администрацией </w:t>
      </w:r>
      <w:proofErr w:type="spellStart"/>
      <w:r w:rsidRPr="00A4773D">
        <w:t>Тайшетского</w:t>
      </w:r>
      <w:proofErr w:type="spellEnd"/>
      <w:r w:rsidRPr="00A4773D">
        <w:t xml:space="preserve"> района о передаче осуществления части полномочий</w:t>
      </w:r>
    </w:p>
    <w:p w:rsidR="00E74CB5" w:rsidRPr="00A4773D" w:rsidRDefault="00E74CB5" w:rsidP="00E74CB5">
      <w:pPr>
        <w:jc w:val="right"/>
      </w:pPr>
      <w:r w:rsidRPr="00A4773D">
        <w:t>от «____» __________201</w:t>
      </w:r>
      <w:r>
        <w:t xml:space="preserve">7 </w:t>
      </w:r>
      <w:r w:rsidRPr="00A4773D">
        <w:t xml:space="preserve"> г.</w:t>
      </w:r>
    </w:p>
    <w:p w:rsidR="00E74CB5" w:rsidRPr="00A4773D" w:rsidRDefault="00E74CB5" w:rsidP="00E74CB5">
      <w:pPr>
        <w:jc w:val="right"/>
        <w:rPr>
          <w:sz w:val="18"/>
          <w:szCs w:val="18"/>
        </w:rPr>
      </w:pPr>
    </w:p>
    <w:p w:rsidR="00E74CB5" w:rsidRDefault="00E74CB5" w:rsidP="00E74CB5">
      <w:pPr>
        <w:jc w:val="center"/>
        <w:rPr>
          <w:b/>
        </w:rPr>
      </w:pPr>
      <w:r w:rsidRPr="00B35691">
        <w:rPr>
          <w:b/>
          <w:sz w:val="24"/>
          <w:szCs w:val="24"/>
        </w:rPr>
        <w:t xml:space="preserve">Методика определения объема межбюджетных трансфертов, необходимых для осуществления Администрацией </w:t>
      </w:r>
      <w:proofErr w:type="spellStart"/>
      <w:r w:rsidRPr="00B35691">
        <w:rPr>
          <w:b/>
          <w:sz w:val="24"/>
          <w:szCs w:val="24"/>
        </w:rPr>
        <w:t>Тайшетского</w:t>
      </w:r>
      <w:proofErr w:type="spellEnd"/>
      <w:r w:rsidRPr="00B35691">
        <w:rPr>
          <w:b/>
          <w:sz w:val="24"/>
          <w:szCs w:val="24"/>
        </w:rPr>
        <w:t xml:space="preserve"> района передаваемой ей части полномочий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Старо-Акульшетским</w:t>
      </w:r>
      <w:proofErr w:type="spellEnd"/>
      <w:r>
        <w:rPr>
          <w:b/>
          <w:sz w:val="24"/>
          <w:szCs w:val="24"/>
        </w:rPr>
        <w:t xml:space="preserve"> муниципальным образованием</w:t>
      </w:r>
      <w:r w:rsidRPr="00B35691">
        <w:rPr>
          <w:b/>
          <w:sz w:val="24"/>
          <w:szCs w:val="24"/>
        </w:rPr>
        <w:t xml:space="preserve"> </w:t>
      </w:r>
    </w:p>
    <w:p w:rsidR="00E74CB5" w:rsidRDefault="00E74CB5" w:rsidP="00E74CB5">
      <w:pPr>
        <w:pStyle w:val="ConsNormal"/>
        <w:ind w:firstLine="708"/>
        <w:jc w:val="center"/>
        <w:rPr>
          <w:rFonts w:ascii="Times New Roman" w:hAnsi="Times New Roman"/>
          <w:i/>
          <w:color w:val="FF0000"/>
        </w:rPr>
      </w:pPr>
    </w:p>
    <w:p w:rsidR="00E74CB5" w:rsidRPr="00FB1858" w:rsidRDefault="00E74CB5" w:rsidP="00E74CB5">
      <w:pPr>
        <w:jc w:val="center"/>
        <w:rPr>
          <w:b/>
          <w:sz w:val="24"/>
          <w:szCs w:val="24"/>
        </w:rPr>
      </w:pPr>
    </w:p>
    <w:p w:rsidR="00E74CB5" w:rsidRPr="00FB1858" w:rsidRDefault="00E74CB5" w:rsidP="00E74CB5">
      <w:pPr>
        <w:ind w:firstLine="708"/>
        <w:jc w:val="both"/>
        <w:rPr>
          <w:sz w:val="24"/>
          <w:szCs w:val="24"/>
        </w:rPr>
      </w:pPr>
      <w:r w:rsidRPr="00FB1858">
        <w:rPr>
          <w:b/>
          <w:sz w:val="24"/>
          <w:szCs w:val="24"/>
        </w:rPr>
        <w:t xml:space="preserve">1.  Методика определения объема межбюджетных трансфертов, необходимых для осуществления Администрацией </w:t>
      </w:r>
      <w:proofErr w:type="spellStart"/>
      <w:r w:rsidRPr="00FB1858">
        <w:rPr>
          <w:b/>
          <w:sz w:val="24"/>
          <w:szCs w:val="24"/>
        </w:rPr>
        <w:t>Тайшетского</w:t>
      </w:r>
      <w:proofErr w:type="spellEnd"/>
      <w:r w:rsidRPr="00FB1858">
        <w:rPr>
          <w:b/>
          <w:sz w:val="24"/>
          <w:szCs w:val="24"/>
        </w:rPr>
        <w:t xml:space="preserve"> района передаваемой ей части полномочий </w:t>
      </w:r>
      <w:proofErr w:type="spellStart"/>
      <w:r>
        <w:rPr>
          <w:b/>
          <w:sz w:val="24"/>
          <w:szCs w:val="24"/>
          <w:u w:val="single"/>
        </w:rPr>
        <w:t>Старо-Акульшетским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Pr="00FB1858">
        <w:rPr>
          <w:b/>
          <w:sz w:val="24"/>
          <w:szCs w:val="24"/>
          <w:u w:val="single"/>
        </w:rPr>
        <w:t>муниципальным образованием</w:t>
      </w:r>
      <w:r w:rsidRPr="00FB1858">
        <w:rPr>
          <w:b/>
          <w:sz w:val="24"/>
          <w:szCs w:val="24"/>
        </w:rPr>
        <w:t>:</w:t>
      </w:r>
      <w:r w:rsidRPr="00FB1858">
        <w:rPr>
          <w:sz w:val="24"/>
          <w:szCs w:val="24"/>
        </w:rPr>
        <w:t xml:space="preserve"> </w:t>
      </w:r>
    </w:p>
    <w:p w:rsidR="00E74CB5" w:rsidRPr="00FB1858" w:rsidRDefault="00E74CB5" w:rsidP="00E74CB5">
      <w:pPr>
        <w:jc w:val="center"/>
        <w:rPr>
          <w:b/>
          <w:sz w:val="24"/>
          <w:szCs w:val="24"/>
        </w:rPr>
      </w:pPr>
    </w:p>
    <w:p w:rsidR="00E74CB5" w:rsidRPr="00FB1858" w:rsidRDefault="00E74CB5" w:rsidP="00E74CB5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1858">
        <w:rPr>
          <w:sz w:val="24"/>
          <w:szCs w:val="24"/>
        </w:rPr>
        <w:t>Объем межбюджетных трансфертов на содержание муниципальных служащих, рассчитывается по следующ</w:t>
      </w:r>
      <w:r>
        <w:rPr>
          <w:sz w:val="24"/>
          <w:szCs w:val="24"/>
        </w:rPr>
        <w:t>ей</w:t>
      </w:r>
      <w:r w:rsidRPr="00FB1858">
        <w:rPr>
          <w:sz w:val="24"/>
          <w:szCs w:val="24"/>
        </w:rPr>
        <w:t xml:space="preserve"> формул</w:t>
      </w:r>
      <w:r>
        <w:rPr>
          <w:sz w:val="24"/>
          <w:szCs w:val="24"/>
        </w:rPr>
        <w:t>е</w:t>
      </w:r>
      <w:r w:rsidRPr="00FB1858">
        <w:rPr>
          <w:sz w:val="24"/>
          <w:szCs w:val="24"/>
        </w:rPr>
        <w:t>:</w:t>
      </w:r>
    </w:p>
    <w:p w:rsidR="00E74CB5" w:rsidRPr="00FB1858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</w:p>
    <w:p w:rsidR="00E74CB5" w:rsidRPr="003E535B" w:rsidRDefault="00E74CB5" w:rsidP="00E74CB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О</w:t>
      </w:r>
      <w:r>
        <w:rPr>
          <w:b/>
          <w:sz w:val="24"/>
          <w:szCs w:val="24"/>
          <w:vertAlign w:val="subscript"/>
        </w:rPr>
        <w:t>мбт</w:t>
      </w:r>
      <w:r w:rsidRPr="0059428D">
        <w:rPr>
          <w:b/>
          <w:sz w:val="24"/>
          <w:szCs w:val="24"/>
        </w:rPr>
        <w:t>=</w:t>
      </w:r>
      <w:proofErr w:type="spellEnd"/>
      <w:r w:rsidRPr="0059428D">
        <w:rPr>
          <w:b/>
          <w:sz w:val="24"/>
          <w:szCs w:val="24"/>
        </w:rPr>
        <w:t xml:space="preserve"> ДО*</w:t>
      </w:r>
      <w:proofErr w:type="spellStart"/>
      <w:r w:rsidRPr="0059428D">
        <w:rPr>
          <w:b/>
          <w:sz w:val="24"/>
          <w:szCs w:val="24"/>
        </w:rPr>
        <w:t>Н</w:t>
      </w:r>
      <w:r w:rsidRPr="0059428D">
        <w:rPr>
          <w:b/>
          <w:sz w:val="24"/>
          <w:szCs w:val="24"/>
          <w:vertAlign w:val="subscript"/>
        </w:rPr>
        <w:t>фот</w:t>
      </w:r>
      <w:proofErr w:type="spellEnd"/>
      <w:r w:rsidRPr="0059428D">
        <w:rPr>
          <w:b/>
          <w:sz w:val="24"/>
          <w:szCs w:val="24"/>
        </w:rPr>
        <w:t>*</w:t>
      </w:r>
      <w:proofErr w:type="spellStart"/>
      <w:r w:rsidRPr="0059428D">
        <w:rPr>
          <w:b/>
          <w:sz w:val="24"/>
          <w:szCs w:val="24"/>
        </w:rPr>
        <w:t>Крс</w:t>
      </w:r>
      <w:proofErr w:type="spellEnd"/>
      <w:r w:rsidRPr="0059428D">
        <w:rPr>
          <w:b/>
          <w:sz w:val="24"/>
          <w:szCs w:val="24"/>
        </w:rPr>
        <w:t>*НФ*</w:t>
      </w:r>
      <w:proofErr w:type="spellStart"/>
      <w:r w:rsidRPr="0059428D">
        <w:rPr>
          <w:b/>
          <w:sz w:val="24"/>
          <w:szCs w:val="24"/>
        </w:rPr>
        <w:t>Чнорм</w:t>
      </w:r>
      <w:r>
        <w:rPr>
          <w:b/>
          <w:sz w:val="24"/>
          <w:szCs w:val="24"/>
        </w:rPr>
        <w:t>+Мз</w:t>
      </w:r>
      <w:proofErr w:type="spellEnd"/>
      <w:r w:rsidRPr="0059428D">
        <w:rPr>
          <w:b/>
          <w:sz w:val="24"/>
          <w:szCs w:val="24"/>
        </w:rPr>
        <w:t xml:space="preserve">, </w:t>
      </w:r>
      <w:r w:rsidRPr="0059428D">
        <w:rPr>
          <w:sz w:val="24"/>
          <w:szCs w:val="24"/>
        </w:rPr>
        <w:t>где:</w:t>
      </w:r>
    </w:p>
    <w:p w:rsidR="00E74CB5" w:rsidRPr="003E535B" w:rsidRDefault="00E74CB5" w:rsidP="00E74CB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74CB5" w:rsidRPr="00D77D27" w:rsidRDefault="00E74CB5" w:rsidP="00E74CB5">
      <w:pPr>
        <w:ind w:firstLine="708"/>
        <w:jc w:val="both"/>
        <w:rPr>
          <w:sz w:val="24"/>
          <w:szCs w:val="24"/>
        </w:rPr>
      </w:pPr>
      <w:proofErr w:type="spellStart"/>
      <w:r w:rsidRPr="00D77D27">
        <w:rPr>
          <w:sz w:val="24"/>
          <w:szCs w:val="24"/>
        </w:rPr>
        <w:t>О</w:t>
      </w:r>
      <w:r w:rsidRPr="00D77D27">
        <w:rPr>
          <w:sz w:val="24"/>
          <w:szCs w:val="24"/>
          <w:vertAlign w:val="subscript"/>
        </w:rPr>
        <w:t>мбт</w:t>
      </w:r>
      <w:proofErr w:type="spellEnd"/>
      <w:r w:rsidRPr="00D77D27">
        <w:rPr>
          <w:sz w:val="24"/>
          <w:szCs w:val="24"/>
        </w:rPr>
        <w:t xml:space="preserve"> – объем межбюджетных трансфертов, передаваемых из бюджета поселения в бюджет муниципального района на осуществление полномочий;</w:t>
      </w:r>
    </w:p>
    <w:p w:rsidR="00E74CB5" w:rsidRPr="00D77D27" w:rsidRDefault="00E74CB5" w:rsidP="00E74CB5">
      <w:pPr>
        <w:ind w:firstLine="708"/>
        <w:jc w:val="both"/>
        <w:rPr>
          <w:sz w:val="24"/>
          <w:szCs w:val="24"/>
        </w:rPr>
      </w:pPr>
      <w:proofErr w:type="gramStart"/>
      <w:r w:rsidRPr="00D77D27">
        <w:rPr>
          <w:sz w:val="24"/>
          <w:szCs w:val="24"/>
        </w:rPr>
        <w:t>ДО</w:t>
      </w:r>
      <w:proofErr w:type="gramEnd"/>
      <w:r w:rsidRPr="00D77D27">
        <w:rPr>
          <w:sz w:val="24"/>
          <w:szCs w:val="24"/>
        </w:rPr>
        <w:t xml:space="preserve"> – </w:t>
      </w:r>
      <w:proofErr w:type="gramStart"/>
      <w:r w:rsidRPr="00D77D27">
        <w:rPr>
          <w:sz w:val="24"/>
          <w:szCs w:val="24"/>
        </w:rPr>
        <w:t>должностной</w:t>
      </w:r>
      <w:proofErr w:type="gramEnd"/>
      <w:r w:rsidRPr="00D77D27">
        <w:rPr>
          <w:sz w:val="24"/>
          <w:szCs w:val="24"/>
        </w:rPr>
        <w:t xml:space="preserve"> оклад муниципального служащего – 3</w:t>
      </w:r>
      <w:r>
        <w:rPr>
          <w:sz w:val="24"/>
          <w:szCs w:val="24"/>
        </w:rPr>
        <w:t>377</w:t>
      </w:r>
      <w:r w:rsidRPr="00D77D27">
        <w:rPr>
          <w:sz w:val="24"/>
          <w:szCs w:val="24"/>
        </w:rPr>
        <w:t xml:space="preserve"> руб.;</w:t>
      </w:r>
    </w:p>
    <w:p w:rsidR="00E74CB5" w:rsidRPr="00D77D27" w:rsidRDefault="00E74CB5" w:rsidP="00E74C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7D27">
        <w:rPr>
          <w:rFonts w:ascii="Times New Roman" w:hAnsi="Times New Roman" w:cs="Times New Roman"/>
          <w:sz w:val="24"/>
          <w:szCs w:val="24"/>
        </w:rPr>
        <w:t>Н</w:t>
      </w:r>
      <w:r w:rsidRPr="00D77D27">
        <w:rPr>
          <w:rFonts w:ascii="Times New Roman" w:hAnsi="Times New Roman" w:cs="Times New Roman"/>
          <w:sz w:val="24"/>
          <w:szCs w:val="24"/>
          <w:vertAlign w:val="subscript"/>
        </w:rPr>
        <w:t>фот</w:t>
      </w:r>
      <w:proofErr w:type="spellEnd"/>
      <w:r w:rsidRPr="00D77D27">
        <w:rPr>
          <w:rFonts w:ascii="Times New Roman" w:hAnsi="Times New Roman" w:cs="Times New Roman"/>
          <w:sz w:val="24"/>
          <w:szCs w:val="24"/>
        </w:rPr>
        <w:t xml:space="preserve"> – норматив формирования фонда оплаты труда муниципального служащего, в соответствии с Постановление Правительства Иркутской области от 27.11.2014 г. №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 – 74,5; </w:t>
      </w:r>
      <w:proofErr w:type="gramEnd"/>
    </w:p>
    <w:p w:rsidR="00E74CB5" w:rsidRPr="00D77D27" w:rsidRDefault="00E74CB5" w:rsidP="00E74CB5">
      <w:pPr>
        <w:ind w:firstLine="708"/>
        <w:jc w:val="both"/>
        <w:rPr>
          <w:sz w:val="24"/>
          <w:szCs w:val="24"/>
        </w:rPr>
      </w:pPr>
      <w:proofErr w:type="spellStart"/>
      <w:r w:rsidRPr="00D77D27">
        <w:rPr>
          <w:sz w:val="24"/>
          <w:szCs w:val="24"/>
        </w:rPr>
        <w:t>Крс</w:t>
      </w:r>
      <w:proofErr w:type="spellEnd"/>
      <w:r w:rsidRPr="00D77D27">
        <w:rPr>
          <w:sz w:val="24"/>
          <w:szCs w:val="24"/>
        </w:rPr>
        <w:t xml:space="preserve"> – районный коэффициент и процентная надбавка  к заработной плате за работу в южных районах Иркутской области – 1,6;</w:t>
      </w:r>
    </w:p>
    <w:p w:rsidR="00E74CB5" w:rsidRPr="00D77D27" w:rsidRDefault="00E74CB5" w:rsidP="00E74CB5">
      <w:pPr>
        <w:ind w:firstLine="708"/>
        <w:jc w:val="both"/>
        <w:rPr>
          <w:sz w:val="24"/>
          <w:szCs w:val="24"/>
        </w:rPr>
      </w:pPr>
      <w:r w:rsidRPr="00D77D27">
        <w:rPr>
          <w:sz w:val="24"/>
          <w:szCs w:val="24"/>
        </w:rPr>
        <w:t>НФ – коэффициент, учитывающий начисления на фонд оплаты труда – 1,302;</w:t>
      </w:r>
    </w:p>
    <w:p w:rsidR="00E74CB5" w:rsidRPr="00FB1858" w:rsidRDefault="00E74CB5" w:rsidP="00E74CB5">
      <w:pPr>
        <w:suppressLineNumbers/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r w:rsidRPr="00D77D27">
        <w:rPr>
          <w:sz w:val="24"/>
          <w:szCs w:val="24"/>
        </w:rPr>
        <w:t>Мз</w:t>
      </w:r>
      <w:proofErr w:type="spellEnd"/>
      <w:r w:rsidRPr="00D77D27">
        <w:rPr>
          <w:sz w:val="24"/>
          <w:szCs w:val="24"/>
        </w:rPr>
        <w:t xml:space="preserve"> – материальные затраты, необходимые</w:t>
      </w:r>
      <w:r w:rsidRPr="00FB1858">
        <w:rPr>
          <w:sz w:val="24"/>
          <w:szCs w:val="24"/>
        </w:rPr>
        <w:t xml:space="preserve"> для осуществления переданных полномочий, определяется из расчета </w:t>
      </w:r>
      <w:r>
        <w:rPr>
          <w:sz w:val="24"/>
          <w:szCs w:val="24"/>
        </w:rPr>
        <w:t>5</w:t>
      </w:r>
      <w:r w:rsidRPr="00FB1858">
        <w:rPr>
          <w:sz w:val="24"/>
          <w:szCs w:val="24"/>
        </w:rPr>
        <w:t xml:space="preserve">% от фонда оплаты труда муниципального служащего. </w:t>
      </w:r>
    </w:p>
    <w:p w:rsidR="00E74CB5" w:rsidRDefault="00E74CB5" w:rsidP="00E74C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3FE9">
        <w:rPr>
          <w:rFonts w:ascii="Times New Roman" w:hAnsi="Times New Roman" w:cs="Times New Roman"/>
          <w:sz w:val="24"/>
          <w:szCs w:val="24"/>
        </w:rPr>
        <w:t>Чнорм</w:t>
      </w:r>
      <w:proofErr w:type="spellEnd"/>
      <w:r w:rsidRPr="004E3FE9">
        <w:rPr>
          <w:rFonts w:ascii="Times New Roman" w:hAnsi="Times New Roman" w:cs="Times New Roman"/>
          <w:sz w:val="24"/>
          <w:szCs w:val="24"/>
        </w:rPr>
        <w:t xml:space="preserve"> - норматив передаваемых штатных единиц муниципальных служащих, осуществляющих передаваемые полномочия </w:t>
      </w:r>
      <w:r w:rsidRPr="002D22B6">
        <w:rPr>
          <w:rFonts w:ascii="Times New Roman" w:hAnsi="Times New Roman" w:cs="Times New Roman"/>
          <w:b/>
          <w:sz w:val="24"/>
          <w:szCs w:val="24"/>
        </w:rPr>
        <w:t>либо</w:t>
      </w:r>
      <w:r w:rsidRPr="004E3FE9">
        <w:rPr>
          <w:rFonts w:ascii="Times New Roman" w:hAnsi="Times New Roman" w:cs="Times New Roman"/>
          <w:sz w:val="24"/>
          <w:szCs w:val="24"/>
        </w:rPr>
        <w:t xml:space="preserve"> норматив передаваемых штатных единиц должностей, включаемых в штатное расписание в целях технического </w:t>
      </w:r>
      <w:r w:rsidRPr="004E3FE9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деятельности органов и должностных лиц местного самоуправления и не относящихся к муниципальным должностям муниципальной службы, осуществляющих передаваемые полномочия </w:t>
      </w:r>
      <w:r w:rsidRPr="004024C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«О реализации п</w:t>
      </w:r>
      <w:r w:rsidRPr="004024CB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24CB">
        <w:rPr>
          <w:rFonts w:ascii="Times New Roman" w:hAnsi="Times New Roman" w:cs="Times New Roman"/>
          <w:sz w:val="24"/>
          <w:szCs w:val="24"/>
        </w:rPr>
        <w:t xml:space="preserve"> заключения соглашений органами местного самоуправления муниципального образования "</w:t>
      </w:r>
      <w:proofErr w:type="spellStart"/>
      <w:r w:rsidRPr="004024CB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proofErr w:type="gramEnd"/>
      <w:r w:rsidRPr="004024CB">
        <w:rPr>
          <w:rFonts w:ascii="Times New Roman" w:hAnsi="Times New Roman" w:cs="Times New Roman"/>
          <w:sz w:val="24"/>
          <w:szCs w:val="24"/>
        </w:rPr>
        <w:t xml:space="preserve"> район" с органами местного самоуправления муниципальных образований, входящих в состав муниципального образования "</w:t>
      </w:r>
      <w:proofErr w:type="spellStart"/>
      <w:r w:rsidRPr="004024CB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4024CB">
        <w:rPr>
          <w:rFonts w:ascii="Times New Roman" w:hAnsi="Times New Roman" w:cs="Times New Roman"/>
          <w:sz w:val="24"/>
          <w:szCs w:val="24"/>
        </w:rPr>
        <w:t xml:space="preserve"> район", о передаче осуществления части полномочий по решению вопросов местного значения, утвержденного решением Думы </w:t>
      </w:r>
      <w:proofErr w:type="spellStart"/>
      <w:r w:rsidRPr="004024C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4024CB">
        <w:rPr>
          <w:rFonts w:ascii="Times New Roman" w:hAnsi="Times New Roman" w:cs="Times New Roman"/>
          <w:sz w:val="24"/>
          <w:szCs w:val="24"/>
        </w:rPr>
        <w:t xml:space="preserve"> района от 27.10. 2015 г.  № 10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E74CB5" w:rsidRDefault="00E74CB5" w:rsidP="00E74CB5">
      <w:pPr>
        <w:pStyle w:val="ConsPlusNormal"/>
        <w:jc w:val="both"/>
        <w:rPr>
          <w:b/>
          <w:sz w:val="24"/>
          <w:szCs w:val="24"/>
        </w:rPr>
      </w:pPr>
    </w:p>
    <w:p w:rsidR="00E74CB5" w:rsidRPr="002309D7" w:rsidRDefault="00E74CB5" w:rsidP="00E74CB5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7066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Объем</w:t>
      </w:r>
      <w:r w:rsidRPr="00FB1858">
        <w:rPr>
          <w:b/>
          <w:sz w:val="24"/>
          <w:szCs w:val="24"/>
        </w:rPr>
        <w:t xml:space="preserve"> межбюджетных трансфертов, необходимых для осуществления Администрацией </w:t>
      </w:r>
      <w:proofErr w:type="spellStart"/>
      <w:r w:rsidRPr="00FB1858">
        <w:rPr>
          <w:b/>
          <w:sz w:val="24"/>
          <w:szCs w:val="24"/>
        </w:rPr>
        <w:t>Тайшетского</w:t>
      </w:r>
      <w:proofErr w:type="spellEnd"/>
      <w:r w:rsidRPr="00FB1858">
        <w:rPr>
          <w:b/>
          <w:sz w:val="24"/>
          <w:szCs w:val="24"/>
        </w:rPr>
        <w:t xml:space="preserve"> района передаваемой ей части полномочий </w:t>
      </w:r>
      <w:proofErr w:type="spellStart"/>
      <w:r>
        <w:rPr>
          <w:b/>
          <w:sz w:val="24"/>
          <w:szCs w:val="24"/>
          <w:u w:val="single"/>
        </w:rPr>
        <w:t>Старо-Акульшетским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Pr="00FB1858">
        <w:rPr>
          <w:b/>
          <w:sz w:val="24"/>
          <w:szCs w:val="24"/>
          <w:u w:val="single"/>
        </w:rPr>
        <w:t>муниципальным образованием</w:t>
      </w:r>
      <w:r w:rsidRPr="00FB1858">
        <w:rPr>
          <w:b/>
          <w:sz w:val="24"/>
          <w:szCs w:val="24"/>
        </w:rPr>
        <w:t>, предусмотренных стать</w:t>
      </w:r>
      <w:r>
        <w:rPr>
          <w:b/>
          <w:sz w:val="24"/>
          <w:szCs w:val="24"/>
        </w:rPr>
        <w:t>ей</w:t>
      </w:r>
      <w:r w:rsidRPr="00FB1858">
        <w:rPr>
          <w:b/>
          <w:sz w:val="24"/>
          <w:szCs w:val="24"/>
        </w:rPr>
        <w:t xml:space="preserve"> 14 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>в части юридического сопровождения нормотворчества Администрации Старо-Акульшетского муниципального образования, юридической помощи в представлении и защите интересов Старо-Акульшетского муниципального образования при решении вопросов местного значения, согласования проектов</w:t>
      </w:r>
      <w:proofErr w:type="gramEnd"/>
      <w:r>
        <w:rPr>
          <w:sz w:val="24"/>
          <w:szCs w:val="24"/>
        </w:rPr>
        <w:t xml:space="preserve"> муниципальных контрактов)</w:t>
      </w:r>
      <w:r w:rsidRPr="00FB1858">
        <w:rPr>
          <w:b/>
          <w:sz w:val="24"/>
          <w:szCs w:val="24"/>
        </w:rPr>
        <w:t>:</w:t>
      </w:r>
      <w:r w:rsidRPr="00FB1858">
        <w:rPr>
          <w:sz w:val="24"/>
          <w:szCs w:val="24"/>
        </w:rPr>
        <w:t xml:space="preserve"> </w:t>
      </w:r>
    </w:p>
    <w:p w:rsidR="00E74CB5" w:rsidRPr="00FB1858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</w:p>
    <w:p w:rsidR="00E74CB5" w:rsidRPr="00DF19D0" w:rsidRDefault="00E74CB5" w:rsidP="00E74CB5">
      <w:pPr>
        <w:pStyle w:val="ConsPlusNormal"/>
        <w:ind w:firstLine="708"/>
        <w:jc w:val="both"/>
        <w:rPr>
          <w:sz w:val="24"/>
          <w:szCs w:val="24"/>
        </w:rPr>
      </w:pPr>
      <w:proofErr w:type="spellStart"/>
      <w:r w:rsidRPr="002309D7">
        <w:rPr>
          <w:rFonts w:ascii="Times New Roman" w:hAnsi="Times New Roman" w:cs="Times New Roman"/>
          <w:sz w:val="24"/>
          <w:szCs w:val="24"/>
        </w:rPr>
        <w:t>Чнорм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норматив передаваемых штатных единиц муниципальных служащих, осуществляющих передаваемые полномочия - </w:t>
      </w:r>
      <w:r w:rsidRPr="00C7300C">
        <w:rPr>
          <w:rFonts w:ascii="Times New Roman" w:hAnsi="Times New Roman" w:cs="Times New Roman"/>
          <w:b/>
          <w:sz w:val="24"/>
          <w:szCs w:val="24"/>
        </w:rPr>
        <w:t>0,04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7300C">
        <w:rPr>
          <w:rFonts w:ascii="Times New Roman" w:hAnsi="Times New Roman" w:cs="Times New Roman"/>
          <w:b/>
          <w:sz w:val="24"/>
          <w:szCs w:val="24"/>
        </w:rPr>
        <w:t xml:space="preserve"> штатных единиц</w:t>
      </w:r>
      <w:r w:rsidRPr="00C7300C">
        <w:rPr>
          <w:rFonts w:ascii="Times New Roman" w:hAnsi="Times New Roman"/>
          <w:b/>
          <w:sz w:val="24"/>
          <w:szCs w:val="24"/>
        </w:rPr>
        <w:t xml:space="preserve"> главного специалиста</w:t>
      </w:r>
      <w:r w:rsidRPr="00DF19D0">
        <w:rPr>
          <w:rFonts w:ascii="Times New Roman" w:hAnsi="Times New Roman"/>
          <w:sz w:val="24"/>
          <w:szCs w:val="24"/>
        </w:rPr>
        <w:t xml:space="preserve"> по юридическим вопросам Управления правовой и кадровой работы администрации</w:t>
      </w:r>
      <w:r>
        <w:rPr>
          <w:rFonts w:ascii="Times New Roman" w:hAnsi="Times New Roman"/>
          <w:sz w:val="24"/>
          <w:szCs w:val="24"/>
        </w:rPr>
        <w:t xml:space="preserve"> района:</w:t>
      </w:r>
    </w:p>
    <w:p w:rsidR="00E74CB5" w:rsidRDefault="00E74CB5" w:rsidP="00E74CB5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74CB5" w:rsidRPr="00F20159" w:rsidRDefault="00E74CB5" w:rsidP="00E74CB5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F20159">
        <w:rPr>
          <w:b/>
          <w:sz w:val="24"/>
          <w:szCs w:val="24"/>
        </w:rPr>
        <w:t>Фонд оплаты труда = 3</w:t>
      </w:r>
      <w:r>
        <w:rPr>
          <w:b/>
          <w:sz w:val="24"/>
          <w:szCs w:val="24"/>
        </w:rPr>
        <w:t>377</w:t>
      </w:r>
      <w:r w:rsidRPr="00F20159">
        <w:rPr>
          <w:b/>
          <w:sz w:val="24"/>
          <w:szCs w:val="24"/>
        </w:rPr>
        <w:t>*74,5*1,6*1,302*0,0</w:t>
      </w:r>
      <w:r>
        <w:rPr>
          <w:b/>
          <w:sz w:val="24"/>
          <w:szCs w:val="24"/>
        </w:rPr>
        <w:t>40</w:t>
      </w:r>
      <w:r w:rsidRPr="00F20159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20 964, 20</w:t>
      </w:r>
      <w:r w:rsidRPr="00F20159">
        <w:rPr>
          <w:b/>
          <w:sz w:val="24"/>
          <w:szCs w:val="24"/>
        </w:rPr>
        <w:t xml:space="preserve"> руб., </w:t>
      </w:r>
    </w:p>
    <w:p w:rsidR="00E74CB5" w:rsidRPr="00F20159" w:rsidRDefault="00E74CB5" w:rsidP="00E74CB5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proofErr w:type="spellStart"/>
      <w:r w:rsidRPr="00F20159">
        <w:rPr>
          <w:b/>
          <w:sz w:val="24"/>
          <w:szCs w:val="24"/>
        </w:rPr>
        <w:t>Мз</w:t>
      </w:r>
      <w:proofErr w:type="spellEnd"/>
      <w:r w:rsidRPr="00F20159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20 964, 20</w:t>
      </w:r>
      <w:r w:rsidRPr="00F20159">
        <w:rPr>
          <w:b/>
          <w:sz w:val="24"/>
          <w:szCs w:val="24"/>
        </w:rPr>
        <w:t xml:space="preserve"> * 5% = </w:t>
      </w:r>
      <w:r>
        <w:rPr>
          <w:b/>
          <w:sz w:val="24"/>
          <w:szCs w:val="24"/>
        </w:rPr>
        <w:t>1048, 21</w:t>
      </w:r>
      <w:r w:rsidRPr="00F20159">
        <w:rPr>
          <w:b/>
          <w:sz w:val="24"/>
          <w:szCs w:val="24"/>
        </w:rPr>
        <w:t xml:space="preserve"> руб.</w:t>
      </w:r>
    </w:p>
    <w:p w:rsidR="00E74CB5" w:rsidRPr="00F20159" w:rsidRDefault="00E74CB5" w:rsidP="00E74CB5">
      <w:pPr>
        <w:suppressLineNumbers/>
        <w:suppressAutoHyphens/>
        <w:ind w:firstLine="709"/>
        <w:jc w:val="both"/>
        <w:rPr>
          <w:b/>
          <w:sz w:val="24"/>
          <w:szCs w:val="24"/>
        </w:rPr>
      </w:pPr>
      <w:proofErr w:type="spellStart"/>
      <w:r w:rsidRPr="00F20159">
        <w:rPr>
          <w:b/>
          <w:sz w:val="24"/>
          <w:szCs w:val="24"/>
        </w:rPr>
        <w:t>О</w:t>
      </w:r>
      <w:r w:rsidRPr="00F20159">
        <w:rPr>
          <w:b/>
          <w:sz w:val="24"/>
          <w:szCs w:val="24"/>
          <w:vertAlign w:val="subscript"/>
        </w:rPr>
        <w:t>мбт</w:t>
      </w:r>
      <w:proofErr w:type="spellEnd"/>
      <w:r w:rsidRPr="00F20159">
        <w:rPr>
          <w:b/>
          <w:sz w:val="24"/>
          <w:szCs w:val="24"/>
        </w:rPr>
        <w:t xml:space="preserve"> = 3</w:t>
      </w:r>
      <w:r>
        <w:rPr>
          <w:b/>
          <w:sz w:val="24"/>
          <w:szCs w:val="24"/>
        </w:rPr>
        <w:t>377</w:t>
      </w:r>
      <w:r w:rsidRPr="00F20159">
        <w:rPr>
          <w:b/>
          <w:sz w:val="24"/>
          <w:szCs w:val="24"/>
        </w:rPr>
        <w:t>*74,5*1,6*1,302*0,</w:t>
      </w:r>
      <w:r>
        <w:rPr>
          <w:b/>
          <w:sz w:val="24"/>
          <w:szCs w:val="24"/>
        </w:rPr>
        <w:t>040</w:t>
      </w:r>
      <w:r w:rsidRPr="00F20159">
        <w:rPr>
          <w:b/>
          <w:sz w:val="24"/>
          <w:szCs w:val="24"/>
        </w:rPr>
        <w:t xml:space="preserve"> + </w:t>
      </w:r>
      <w:r>
        <w:rPr>
          <w:b/>
          <w:sz w:val="24"/>
          <w:szCs w:val="24"/>
        </w:rPr>
        <w:t>1048, 21</w:t>
      </w:r>
      <w:r w:rsidRPr="00F20159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22 012, 41</w:t>
      </w:r>
      <w:r w:rsidRPr="00F20159">
        <w:rPr>
          <w:b/>
          <w:sz w:val="24"/>
          <w:szCs w:val="24"/>
        </w:rPr>
        <w:t xml:space="preserve"> руб.</w:t>
      </w:r>
    </w:p>
    <w:p w:rsidR="00E74CB5" w:rsidRDefault="00E74CB5" w:rsidP="00E74C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CB5" w:rsidRPr="00FB1858" w:rsidRDefault="00E74CB5" w:rsidP="00E74CB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FB1858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Объем</w:t>
      </w:r>
      <w:r w:rsidRPr="00FB1858">
        <w:rPr>
          <w:b/>
          <w:sz w:val="24"/>
          <w:szCs w:val="24"/>
        </w:rPr>
        <w:t xml:space="preserve"> межбюджетных трансфертов, необходимых для осуществления Администрацией </w:t>
      </w:r>
      <w:proofErr w:type="spellStart"/>
      <w:r w:rsidRPr="00FB1858">
        <w:rPr>
          <w:b/>
          <w:sz w:val="24"/>
          <w:szCs w:val="24"/>
        </w:rPr>
        <w:t>Тайшетского</w:t>
      </w:r>
      <w:proofErr w:type="spellEnd"/>
      <w:r w:rsidRPr="00FB1858">
        <w:rPr>
          <w:b/>
          <w:sz w:val="24"/>
          <w:szCs w:val="24"/>
        </w:rPr>
        <w:t xml:space="preserve"> района передаваемой ей части полномочий </w:t>
      </w:r>
      <w:proofErr w:type="spellStart"/>
      <w:r>
        <w:rPr>
          <w:b/>
          <w:sz w:val="24"/>
          <w:szCs w:val="24"/>
          <w:u w:val="single"/>
        </w:rPr>
        <w:t>Старо-Акульшетским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Pr="00FB1858">
        <w:rPr>
          <w:b/>
          <w:sz w:val="24"/>
          <w:szCs w:val="24"/>
          <w:u w:val="single"/>
        </w:rPr>
        <w:t>муниципальным образованием</w:t>
      </w:r>
      <w:r w:rsidRPr="00FB1858">
        <w:rPr>
          <w:b/>
          <w:sz w:val="24"/>
          <w:szCs w:val="24"/>
        </w:rPr>
        <w:t>, предусмотренных пунктом 1 части 1 статьи 14 Федерального закона от 06.10.2003 г. № 131-ФЗ «Об общих принципах организации местного самоуправления в Российской Федерации»:</w:t>
      </w:r>
      <w:r w:rsidRPr="00FB1858">
        <w:rPr>
          <w:sz w:val="24"/>
          <w:szCs w:val="24"/>
        </w:rPr>
        <w:t xml:space="preserve"> </w:t>
      </w:r>
    </w:p>
    <w:p w:rsidR="00E74CB5" w:rsidRDefault="00E74CB5" w:rsidP="00E74C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CB5" w:rsidRPr="00C27E48" w:rsidRDefault="00E74CB5" w:rsidP="00E74C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7E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27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48">
        <w:rPr>
          <w:rFonts w:ascii="Times New Roman" w:hAnsi="Times New Roman" w:cs="Times New Roman"/>
          <w:sz w:val="24"/>
          <w:szCs w:val="24"/>
        </w:rPr>
        <w:t>Чнорм</w:t>
      </w:r>
      <w:proofErr w:type="spellEnd"/>
      <w:r w:rsidRPr="00C27E48">
        <w:rPr>
          <w:rFonts w:ascii="Times New Roman" w:hAnsi="Times New Roman" w:cs="Times New Roman"/>
          <w:sz w:val="24"/>
          <w:szCs w:val="24"/>
        </w:rPr>
        <w:t xml:space="preserve"> - норматив передаваемых штатных единиц муниципальных служащих, осуществляющих передаваемые полномочия в сфере закупок товаров, работ, услуг - </w:t>
      </w:r>
      <w:r w:rsidRPr="00C27E48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27E48">
        <w:rPr>
          <w:rFonts w:ascii="Times New Roman" w:hAnsi="Times New Roman" w:cs="Times New Roman"/>
          <w:b/>
          <w:sz w:val="24"/>
          <w:szCs w:val="24"/>
        </w:rPr>
        <w:t>0 штатных единиц главного специалиста</w:t>
      </w:r>
      <w:r w:rsidRPr="00C27E48">
        <w:rPr>
          <w:rFonts w:ascii="Times New Roman" w:hAnsi="Times New Roman" w:cs="Times New Roman"/>
          <w:sz w:val="24"/>
          <w:szCs w:val="24"/>
        </w:rPr>
        <w:t>:</w:t>
      </w:r>
    </w:p>
    <w:p w:rsidR="00E74CB5" w:rsidRPr="00C27E48" w:rsidRDefault="00E74CB5" w:rsidP="00E74CB5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E74CB5" w:rsidRPr="009434BE" w:rsidRDefault="00E74CB5" w:rsidP="00E74CB5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9434BE">
        <w:rPr>
          <w:b/>
          <w:sz w:val="24"/>
          <w:szCs w:val="24"/>
        </w:rPr>
        <w:t xml:space="preserve">Фонд оплаты труда = 3377*74,5*1,6*1,302*0,070 = 36 687,35 руб., </w:t>
      </w:r>
    </w:p>
    <w:p w:rsidR="00E74CB5" w:rsidRPr="009434BE" w:rsidRDefault="00E74CB5" w:rsidP="00E74CB5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proofErr w:type="spellStart"/>
      <w:r w:rsidRPr="009434BE">
        <w:rPr>
          <w:b/>
          <w:sz w:val="24"/>
          <w:szCs w:val="24"/>
        </w:rPr>
        <w:t>Мз</w:t>
      </w:r>
      <w:proofErr w:type="spellEnd"/>
      <w:r w:rsidRPr="009434BE">
        <w:rPr>
          <w:b/>
          <w:sz w:val="24"/>
          <w:szCs w:val="24"/>
        </w:rPr>
        <w:t xml:space="preserve"> = 36 687,35 * 5% = 1 834,37 руб.</w:t>
      </w:r>
    </w:p>
    <w:p w:rsidR="00E74CB5" w:rsidRDefault="00E74CB5" w:rsidP="00E74CB5">
      <w:pPr>
        <w:suppressLineNumbers/>
        <w:suppressAutoHyphens/>
        <w:ind w:firstLine="709"/>
        <w:jc w:val="both"/>
        <w:rPr>
          <w:b/>
          <w:sz w:val="24"/>
          <w:szCs w:val="24"/>
        </w:rPr>
      </w:pPr>
      <w:proofErr w:type="spellStart"/>
      <w:r w:rsidRPr="009434BE">
        <w:rPr>
          <w:b/>
          <w:sz w:val="24"/>
          <w:szCs w:val="24"/>
        </w:rPr>
        <w:t>О</w:t>
      </w:r>
      <w:r w:rsidRPr="009434BE">
        <w:rPr>
          <w:b/>
          <w:sz w:val="24"/>
          <w:szCs w:val="24"/>
          <w:vertAlign w:val="subscript"/>
        </w:rPr>
        <w:t>мбт</w:t>
      </w:r>
      <w:proofErr w:type="spellEnd"/>
      <w:r w:rsidRPr="009434BE">
        <w:rPr>
          <w:b/>
          <w:sz w:val="24"/>
          <w:szCs w:val="24"/>
        </w:rPr>
        <w:t xml:space="preserve"> = 3377*74,5*1,6*1,302*0,070 + 1 834,37 = 38 521,72 руб.</w:t>
      </w:r>
    </w:p>
    <w:p w:rsidR="00E74CB5" w:rsidRDefault="00E74CB5" w:rsidP="00E74CB5">
      <w:pPr>
        <w:pStyle w:val="ConsPlusNormal"/>
        <w:jc w:val="both"/>
        <w:rPr>
          <w:rFonts w:ascii="Times New Roman" w:hAnsi="Times New Roman"/>
          <w:i/>
          <w:color w:val="FF0000"/>
        </w:rPr>
      </w:pPr>
    </w:p>
    <w:p w:rsidR="00E74CB5" w:rsidRPr="002309D7" w:rsidRDefault="00E74CB5" w:rsidP="00E74CB5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 w:rsidRPr="002309D7">
        <w:rPr>
          <w:sz w:val="24"/>
          <w:szCs w:val="24"/>
        </w:rPr>
        <w:t>Чнорм</w:t>
      </w:r>
      <w:proofErr w:type="spellEnd"/>
      <w:r w:rsidRPr="002309D7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норматив передаваемых штатных единиц муниципальных служащих, осуществляющих передаваемые полномочия </w:t>
      </w:r>
      <w:r w:rsidRPr="002309D7">
        <w:rPr>
          <w:sz w:val="24"/>
          <w:szCs w:val="24"/>
        </w:rPr>
        <w:t xml:space="preserve">по казначейскому исполнению бюджетов поселений </w:t>
      </w:r>
      <w:r>
        <w:rPr>
          <w:sz w:val="24"/>
          <w:szCs w:val="24"/>
        </w:rPr>
        <w:t xml:space="preserve">– </w:t>
      </w:r>
      <w:r w:rsidRPr="004E3FE9">
        <w:rPr>
          <w:b/>
          <w:sz w:val="24"/>
          <w:szCs w:val="24"/>
        </w:rPr>
        <w:t>0,0</w:t>
      </w:r>
      <w:r>
        <w:rPr>
          <w:b/>
          <w:sz w:val="24"/>
          <w:szCs w:val="24"/>
        </w:rPr>
        <w:t>70</w:t>
      </w:r>
      <w:r w:rsidRPr="004E3FE9">
        <w:rPr>
          <w:b/>
          <w:sz w:val="24"/>
          <w:szCs w:val="24"/>
        </w:rPr>
        <w:t xml:space="preserve"> штатных единиц</w:t>
      </w:r>
      <w:r>
        <w:rPr>
          <w:b/>
          <w:sz w:val="24"/>
          <w:szCs w:val="24"/>
        </w:rPr>
        <w:t xml:space="preserve"> </w:t>
      </w:r>
      <w:r w:rsidRPr="00C7300C">
        <w:rPr>
          <w:b/>
          <w:sz w:val="24"/>
          <w:szCs w:val="24"/>
        </w:rPr>
        <w:t>ведущего специалиста</w:t>
      </w:r>
      <w:r>
        <w:rPr>
          <w:sz w:val="24"/>
          <w:szCs w:val="24"/>
        </w:rPr>
        <w:t>:</w:t>
      </w:r>
    </w:p>
    <w:p w:rsidR="00E74CB5" w:rsidRPr="002309D7" w:rsidRDefault="00E74CB5" w:rsidP="00E74CB5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</w:p>
    <w:p w:rsidR="00E74CB5" w:rsidRPr="009434BE" w:rsidRDefault="00E74CB5" w:rsidP="00E74CB5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9434BE">
        <w:rPr>
          <w:b/>
          <w:sz w:val="24"/>
          <w:szCs w:val="24"/>
        </w:rPr>
        <w:t xml:space="preserve">Фонд оплаты труда = 3377*74,5*1,6*1,302*0,070 = 36 687,35 руб., </w:t>
      </w:r>
    </w:p>
    <w:p w:rsidR="00E74CB5" w:rsidRPr="009434BE" w:rsidRDefault="00E74CB5" w:rsidP="00E74CB5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proofErr w:type="spellStart"/>
      <w:r w:rsidRPr="009434BE">
        <w:rPr>
          <w:b/>
          <w:sz w:val="24"/>
          <w:szCs w:val="24"/>
        </w:rPr>
        <w:t>Мз</w:t>
      </w:r>
      <w:proofErr w:type="spellEnd"/>
      <w:r w:rsidRPr="009434BE">
        <w:rPr>
          <w:b/>
          <w:sz w:val="24"/>
          <w:szCs w:val="24"/>
        </w:rPr>
        <w:t xml:space="preserve"> = 36 687,35 * 5% = 1 834,37 руб.</w:t>
      </w:r>
    </w:p>
    <w:p w:rsidR="00E74CB5" w:rsidRDefault="00E74CB5" w:rsidP="00E74CB5">
      <w:pPr>
        <w:suppressLineNumbers/>
        <w:suppressAutoHyphens/>
        <w:ind w:firstLine="709"/>
        <w:jc w:val="both"/>
        <w:rPr>
          <w:b/>
          <w:sz w:val="24"/>
          <w:szCs w:val="24"/>
        </w:rPr>
      </w:pPr>
      <w:proofErr w:type="spellStart"/>
      <w:r w:rsidRPr="009434BE">
        <w:rPr>
          <w:b/>
          <w:sz w:val="24"/>
          <w:szCs w:val="24"/>
        </w:rPr>
        <w:t>О</w:t>
      </w:r>
      <w:r w:rsidRPr="009434BE">
        <w:rPr>
          <w:b/>
          <w:sz w:val="24"/>
          <w:szCs w:val="24"/>
          <w:vertAlign w:val="subscript"/>
        </w:rPr>
        <w:t>мбт</w:t>
      </w:r>
      <w:proofErr w:type="spellEnd"/>
      <w:r w:rsidRPr="009434BE">
        <w:rPr>
          <w:b/>
          <w:sz w:val="24"/>
          <w:szCs w:val="24"/>
        </w:rPr>
        <w:t xml:space="preserve"> = 3377*74,5*1,6*1,302*0,070 + 1 834,37 = 38 521,72 руб.</w:t>
      </w:r>
    </w:p>
    <w:p w:rsidR="00E74CB5" w:rsidRDefault="00E74CB5" w:rsidP="00E74CB5">
      <w:pPr>
        <w:suppressLineNumbers/>
        <w:suppressAutoHyphens/>
        <w:jc w:val="both"/>
        <w:rPr>
          <w:sz w:val="24"/>
          <w:szCs w:val="24"/>
        </w:rPr>
      </w:pPr>
    </w:p>
    <w:p w:rsidR="00E74CB5" w:rsidRPr="00FB1858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</w:t>
      </w:r>
      <w:r w:rsidRPr="00FB1858">
        <w:rPr>
          <w:sz w:val="24"/>
          <w:szCs w:val="24"/>
        </w:rPr>
        <w:t xml:space="preserve"> </w:t>
      </w:r>
      <w:r>
        <w:rPr>
          <w:sz w:val="24"/>
          <w:szCs w:val="24"/>
        </w:rPr>
        <w:t>Общая с</w:t>
      </w:r>
      <w:r w:rsidRPr="00FB1858">
        <w:rPr>
          <w:sz w:val="24"/>
          <w:szCs w:val="24"/>
        </w:rPr>
        <w:t xml:space="preserve">умма межбюджетных трансфертов, передаваемых </w:t>
      </w:r>
      <w:proofErr w:type="spellStart"/>
      <w:r>
        <w:rPr>
          <w:sz w:val="24"/>
          <w:szCs w:val="24"/>
        </w:rPr>
        <w:t>Старо-Акульшетским</w:t>
      </w:r>
      <w:proofErr w:type="spellEnd"/>
      <w:r>
        <w:rPr>
          <w:sz w:val="24"/>
          <w:szCs w:val="24"/>
        </w:rPr>
        <w:t xml:space="preserve"> </w:t>
      </w:r>
      <w:r w:rsidRPr="00FB1858">
        <w:rPr>
          <w:sz w:val="24"/>
          <w:szCs w:val="24"/>
        </w:rPr>
        <w:t xml:space="preserve">муниципальным образованием Администрации </w:t>
      </w:r>
      <w:proofErr w:type="spellStart"/>
      <w:r w:rsidRPr="00FB1858">
        <w:rPr>
          <w:sz w:val="24"/>
          <w:szCs w:val="24"/>
        </w:rPr>
        <w:t>Тайшетского</w:t>
      </w:r>
      <w:proofErr w:type="spellEnd"/>
      <w:r w:rsidRPr="00FB1858">
        <w:rPr>
          <w:sz w:val="24"/>
          <w:szCs w:val="24"/>
        </w:rPr>
        <w:t xml:space="preserve"> района на осуществление части полномочий</w:t>
      </w:r>
      <w:r>
        <w:rPr>
          <w:sz w:val="24"/>
          <w:szCs w:val="24"/>
        </w:rPr>
        <w:t>,</w:t>
      </w:r>
      <w:r w:rsidRPr="00FB1858">
        <w:rPr>
          <w:sz w:val="24"/>
          <w:szCs w:val="24"/>
        </w:rPr>
        <w:t xml:space="preserve"> предусмотренных пунктом 1 части 1 статьи 14 Федерального закона от 06.10.2003 г. № 131-ФЗ «Об общих принципах организации местного самоуправления в Российской Федерации»</w:t>
      </w:r>
      <w:r w:rsidRPr="00FB1858">
        <w:rPr>
          <w:b/>
          <w:sz w:val="24"/>
          <w:szCs w:val="24"/>
        </w:rPr>
        <w:t xml:space="preserve"> </w:t>
      </w:r>
      <w:r w:rsidRPr="00FB1858">
        <w:rPr>
          <w:sz w:val="24"/>
          <w:szCs w:val="24"/>
        </w:rPr>
        <w:t>составляет:</w:t>
      </w:r>
    </w:p>
    <w:p w:rsidR="00E74CB5" w:rsidRPr="00FB1858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  <w:r w:rsidRPr="00C27E48">
        <w:rPr>
          <w:sz w:val="24"/>
          <w:szCs w:val="24"/>
        </w:rPr>
        <w:t>на период с 01.01.201</w:t>
      </w:r>
      <w:r>
        <w:rPr>
          <w:sz w:val="24"/>
          <w:szCs w:val="24"/>
        </w:rPr>
        <w:t>8</w:t>
      </w:r>
      <w:r w:rsidRPr="00C27E48">
        <w:rPr>
          <w:sz w:val="24"/>
          <w:szCs w:val="24"/>
        </w:rPr>
        <w:t xml:space="preserve"> г. по 31.12.201</w:t>
      </w:r>
      <w:r>
        <w:rPr>
          <w:sz w:val="24"/>
          <w:szCs w:val="24"/>
        </w:rPr>
        <w:t>8</w:t>
      </w:r>
      <w:r w:rsidRPr="00C27E48">
        <w:rPr>
          <w:sz w:val="24"/>
          <w:szCs w:val="24"/>
        </w:rPr>
        <w:t xml:space="preserve"> г</w:t>
      </w:r>
      <w:r w:rsidRPr="00C27E48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77</w:t>
      </w:r>
      <w:r w:rsidRPr="00C27E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043</w:t>
      </w:r>
      <w:r w:rsidRPr="00C27E4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44</w:t>
      </w:r>
      <w:r w:rsidRPr="00C27E48">
        <w:rPr>
          <w:color w:val="000000"/>
          <w:sz w:val="24"/>
          <w:szCs w:val="24"/>
        </w:rPr>
        <w:t xml:space="preserve"> </w:t>
      </w:r>
      <w:r w:rsidRPr="00C27E48">
        <w:rPr>
          <w:sz w:val="24"/>
          <w:szCs w:val="24"/>
        </w:rPr>
        <w:t>(</w:t>
      </w:r>
      <w:r>
        <w:rPr>
          <w:sz w:val="24"/>
          <w:szCs w:val="24"/>
        </w:rPr>
        <w:t>семьдесят семь</w:t>
      </w:r>
      <w:r w:rsidRPr="00C27E48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сорок три</w:t>
      </w:r>
      <w:r w:rsidRPr="00C27E48">
        <w:rPr>
          <w:sz w:val="24"/>
          <w:szCs w:val="24"/>
        </w:rPr>
        <w:t xml:space="preserve">) рубля </w:t>
      </w:r>
      <w:r>
        <w:rPr>
          <w:sz w:val="24"/>
          <w:szCs w:val="24"/>
        </w:rPr>
        <w:t>44</w:t>
      </w:r>
      <w:r w:rsidRPr="00C27E48">
        <w:rPr>
          <w:sz w:val="24"/>
          <w:szCs w:val="24"/>
        </w:rPr>
        <w:t xml:space="preserve"> копе</w:t>
      </w:r>
      <w:r>
        <w:rPr>
          <w:sz w:val="24"/>
          <w:szCs w:val="24"/>
        </w:rPr>
        <w:t>йки</w:t>
      </w:r>
      <w:r w:rsidRPr="00C27E48">
        <w:rPr>
          <w:sz w:val="24"/>
          <w:szCs w:val="24"/>
        </w:rPr>
        <w:t xml:space="preserve"> в год.</w:t>
      </w:r>
    </w:p>
    <w:p w:rsidR="00E74CB5" w:rsidRPr="00FB1858" w:rsidRDefault="00E74CB5" w:rsidP="00E74CB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FB1858">
        <w:rPr>
          <w:b/>
          <w:sz w:val="24"/>
          <w:szCs w:val="24"/>
        </w:rPr>
        <w:t xml:space="preserve">. </w:t>
      </w:r>
      <w:r w:rsidRPr="00F05794">
        <w:rPr>
          <w:b/>
          <w:sz w:val="24"/>
          <w:szCs w:val="24"/>
        </w:rPr>
        <w:t xml:space="preserve">Общий объем межбюджетных трансфертов, передаваемых </w:t>
      </w:r>
      <w:proofErr w:type="spellStart"/>
      <w:r>
        <w:rPr>
          <w:b/>
          <w:sz w:val="24"/>
          <w:szCs w:val="24"/>
          <w:u w:val="single"/>
        </w:rPr>
        <w:t>Старо-Акульшетским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Pr="00F05794">
        <w:rPr>
          <w:b/>
          <w:sz w:val="24"/>
          <w:szCs w:val="24"/>
          <w:u w:val="single"/>
        </w:rPr>
        <w:t>муниципальным образованием</w:t>
      </w:r>
      <w:r w:rsidRPr="00F05794">
        <w:rPr>
          <w:b/>
          <w:sz w:val="24"/>
          <w:szCs w:val="24"/>
        </w:rPr>
        <w:t xml:space="preserve"> Администрации </w:t>
      </w:r>
      <w:proofErr w:type="spellStart"/>
      <w:r w:rsidRPr="00F05794">
        <w:rPr>
          <w:b/>
          <w:sz w:val="24"/>
          <w:szCs w:val="24"/>
        </w:rPr>
        <w:t>Тайшетского</w:t>
      </w:r>
      <w:proofErr w:type="spellEnd"/>
      <w:r w:rsidRPr="00F05794">
        <w:rPr>
          <w:b/>
          <w:sz w:val="24"/>
          <w:szCs w:val="24"/>
        </w:rPr>
        <w:t xml:space="preserve"> района на осуществление части полномочий:</w:t>
      </w:r>
    </w:p>
    <w:p w:rsidR="00E74CB5" w:rsidRPr="00FB1858" w:rsidRDefault="00E74CB5" w:rsidP="00E74CB5">
      <w:pPr>
        <w:suppressLineNumbers/>
        <w:suppressAutoHyphens/>
        <w:ind w:firstLine="709"/>
        <w:jc w:val="both"/>
        <w:rPr>
          <w:sz w:val="24"/>
          <w:szCs w:val="24"/>
        </w:rPr>
      </w:pPr>
      <w:r w:rsidRPr="00C27E48">
        <w:rPr>
          <w:sz w:val="24"/>
          <w:szCs w:val="24"/>
        </w:rPr>
        <w:t>на период с 01.01.201</w:t>
      </w:r>
      <w:r>
        <w:rPr>
          <w:sz w:val="24"/>
          <w:szCs w:val="24"/>
        </w:rPr>
        <w:t>8</w:t>
      </w:r>
      <w:r w:rsidRPr="00C27E48">
        <w:rPr>
          <w:sz w:val="24"/>
          <w:szCs w:val="24"/>
        </w:rPr>
        <w:t xml:space="preserve"> г. по 31.12.201</w:t>
      </w:r>
      <w:r>
        <w:rPr>
          <w:sz w:val="24"/>
          <w:szCs w:val="24"/>
        </w:rPr>
        <w:t>8</w:t>
      </w:r>
      <w:r w:rsidRPr="00C27E48">
        <w:rPr>
          <w:sz w:val="24"/>
          <w:szCs w:val="24"/>
        </w:rPr>
        <w:t xml:space="preserve"> г</w:t>
      </w:r>
      <w:r w:rsidRPr="00C27E48">
        <w:rPr>
          <w:color w:val="000000"/>
          <w:sz w:val="24"/>
          <w:szCs w:val="24"/>
        </w:rPr>
        <w:t xml:space="preserve">. </w:t>
      </w:r>
      <w:r>
        <w:rPr>
          <w:b/>
          <w:sz w:val="24"/>
          <w:szCs w:val="24"/>
        </w:rPr>
        <w:t>99</w:t>
      </w:r>
      <w:r w:rsidRPr="00504C9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055</w:t>
      </w:r>
      <w:r w:rsidRPr="00504C96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>85</w:t>
      </w:r>
      <w:r w:rsidRPr="00504C96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девяносто девять</w:t>
      </w:r>
      <w:r w:rsidRPr="00504C96">
        <w:rPr>
          <w:b/>
          <w:color w:val="000000"/>
          <w:sz w:val="24"/>
          <w:szCs w:val="24"/>
        </w:rPr>
        <w:t xml:space="preserve"> </w:t>
      </w:r>
      <w:r w:rsidRPr="00504C96">
        <w:rPr>
          <w:b/>
          <w:sz w:val="24"/>
          <w:szCs w:val="24"/>
        </w:rPr>
        <w:t>тысяч пят</w:t>
      </w:r>
      <w:r>
        <w:rPr>
          <w:b/>
          <w:sz w:val="24"/>
          <w:szCs w:val="24"/>
        </w:rPr>
        <w:t>ьдесят пять</w:t>
      </w:r>
      <w:r w:rsidRPr="00504C96">
        <w:rPr>
          <w:b/>
          <w:sz w:val="24"/>
          <w:szCs w:val="24"/>
        </w:rPr>
        <w:t xml:space="preserve">) рублей </w:t>
      </w:r>
      <w:r>
        <w:rPr>
          <w:b/>
          <w:sz w:val="24"/>
          <w:szCs w:val="24"/>
        </w:rPr>
        <w:t>85</w:t>
      </w:r>
      <w:r w:rsidRPr="00504C96">
        <w:rPr>
          <w:b/>
          <w:sz w:val="24"/>
          <w:szCs w:val="24"/>
        </w:rPr>
        <w:t xml:space="preserve"> копе</w:t>
      </w:r>
      <w:r>
        <w:rPr>
          <w:b/>
          <w:sz w:val="24"/>
          <w:szCs w:val="24"/>
        </w:rPr>
        <w:t>ек</w:t>
      </w:r>
      <w:r w:rsidRPr="00C27E48">
        <w:rPr>
          <w:b/>
          <w:sz w:val="24"/>
          <w:szCs w:val="24"/>
        </w:rPr>
        <w:t xml:space="preserve"> в год</w:t>
      </w:r>
      <w:r w:rsidRPr="00C27E48">
        <w:rPr>
          <w:sz w:val="24"/>
          <w:szCs w:val="24"/>
        </w:rPr>
        <w:t>.</w:t>
      </w:r>
    </w:p>
    <w:p w:rsidR="00E74CB5" w:rsidRDefault="00E74CB5" w:rsidP="00E74CB5">
      <w:pPr>
        <w:ind w:firstLine="709"/>
        <w:jc w:val="both"/>
        <w:rPr>
          <w:b/>
          <w:sz w:val="22"/>
          <w:szCs w:val="22"/>
        </w:rPr>
      </w:pPr>
    </w:p>
    <w:p w:rsidR="00E74CB5" w:rsidRPr="004065F9" w:rsidRDefault="00E74CB5" w:rsidP="00E74CB5">
      <w:pPr>
        <w:jc w:val="both"/>
        <w:rPr>
          <w:b/>
          <w:sz w:val="22"/>
          <w:szCs w:val="22"/>
        </w:rPr>
      </w:pPr>
    </w:p>
    <w:p w:rsidR="00E74CB5" w:rsidRPr="009D461D" w:rsidRDefault="00E74CB5" w:rsidP="00E74CB5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134"/>
        <w:tblW w:w="10164" w:type="dxa"/>
        <w:tblLayout w:type="fixed"/>
        <w:tblLook w:val="0000"/>
      </w:tblPr>
      <w:tblGrid>
        <w:gridCol w:w="5495"/>
        <w:gridCol w:w="4669"/>
      </w:tblGrid>
      <w:tr w:rsidR="00E74CB5" w:rsidRPr="00F61183" w:rsidTr="00437D4C">
        <w:trPr>
          <w:trHeight w:val="899"/>
        </w:trPr>
        <w:tc>
          <w:tcPr>
            <w:tcW w:w="5495" w:type="dxa"/>
          </w:tcPr>
          <w:p w:rsidR="00E74CB5" w:rsidRDefault="00E74CB5" w:rsidP="00437D4C">
            <w:pPr>
              <w:widowControl w:val="0"/>
              <w:rPr>
                <w:bCs/>
                <w:snapToGrid w:val="0"/>
                <w:sz w:val="24"/>
                <w:szCs w:val="24"/>
              </w:rPr>
            </w:pPr>
            <w:r w:rsidRPr="002C4375">
              <w:rPr>
                <w:bCs/>
                <w:snapToGrid w:val="0"/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Старо-Акульшетского </w:t>
            </w:r>
          </w:p>
          <w:p w:rsidR="00E74CB5" w:rsidRPr="002C4375" w:rsidRDefault="00E74CB5" w:rsidP="00437D4C">
            <w:pPr>
              <w:widowControl w:val="0"/>
              <w:rPr>
                <w:bCs/>
                <w:snapToGrid w:val="0"/>
                <w:sz w:val="24"/>
                <w:szCs w:val="24"/>
              </w:rPr>
            </w:pPr>
            <w:r w:rsidRPr="002C4375">
              <w:rPr>
                <w:bCs/>
                <w:snapToGrid w:val="0"/>
                <w:sz w:val="24"/>
                <w:szCs w:val="24"/>
              </w:rPr>
              <w:t>муниципального образования</w:t>
            </w:r>
          </w:p>
          <w:p w:rsidR="00E74CB5" w:rsidRPr="002C4375" w:rsidRDefault="00E74CB5" w:rsidP="00437D4C">
            <w:pPr>
              <w:widowControl w:val="0"/>
              <w:rPr>
                <w:b/>
                <w:bCs/>
                <w:snapToGrid w:val="0"/>
                <w:sz w:val="24"/>
                <w:szCs w:val="24"/>
              </w:rPr>
            </w:pPr>
            <w:r w:rsidRPr="002C4375">
              <w:rPr>
                <w:bCs/>
                <w:snapToGrid w:val="0"/>
                <w:sz w:val="24"/>
                <w:szCs w:val="24"/>
              </w:rPr>
              <w:t>_____________________</w:t>
            </w:r>
            <w:r>
              <w:rPr>
                <w:bCs/>
                <w:snapToGrid w:val="0"/>
                <w:sz w:val="24"/>
                <w:szCs w:val="24"/>
              </w:rPr>
              <w:t xml:space="preserve">  Р.О. Леоненко</w:t>
            </w:r>
          </w:p>
        </w:tc>
        <w:tc>
          <w:tcPr>
            <w:tcW w:w="4669" w:type="dxa"/>
          </w:tcPr>
          <w:p w:rsidR="00E74CB5" w:rsidRPr="002C4375" w:rsidRDefault="00E74CB5" w:rsidP="00437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м</w:t>
            </w:r>
            <w:r w:rsidRPr="002C4375">
              <w:rPr>
                <w:sz w:val="24"/>
                <w:szCs w:val="24"/>
              </w:rPr>
              <w:t>эр</w:t>
            </w:r>
            <w:r>
              <w:rPr>
                <w:sz w:val="24"/>
                <w:szCs w:val="24"/>
              </w:rPr>
              <w:t xml:space="preserve">а </w:t>
            </w:r>
            <w:r w:rsidRPr="002C4375">
              <w:rPr>
                <w:sz w:val="24"/>
                <w:szCs w:val="24"/>
              </w:rPr>
              <w:t xml:space="preserve"> </w:t>
            </w:r>
            <w:proofErr w:type="spellStart"/>
            <w:r w:rsidRPr="002C4375">
              <w:rPr>
                <w:sz w:val="24"/>
                <w:szCs w:val="24"/>
              </w:rPr>
              <w:t>Тайшетского</w:t>
            </w:r>
            <w:proofErr w:type="spellEnd"/>
            <w:r w:rsidRPr="002C4375">
              <w:rPr>
                <w:sz w:val="24"/>
                <w:szCs w:val="24"/>
              </w:rPr>
              <w:t xml:space="preserve"> района</w:t>
            </w:r>
          </w:p>
          <w:p w:rsidR="00E74CB5" w:rsidRPr="002C4375" w:rsidRDefault="00E74CB5" w:rsidP="00437D4C">
            <w:pPr>
              <w:pStyle w:val="2"/>
              <w:jc w:val="left"/>
              <w:rPr>
                <w:sz w:val="24"/>
                <w:szCs w:val="24"/>
              </w:rPr>
            </w:pPr>
          </w:p>
          <w:p w:rsidR="00E74CB5" w:rsidRPr="002C4375" w:rsidRDefault="00E74CB5" w:rsidP="00437D4C">
            <w:pPr>
              <w:rPr>
                <w:sz w:val="24"/>
                <w:szCs w:val="24"/>
              </w:rPr>
            </w:pPr>
            <w:r w:rsidRPr="002C4375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 xml:space="preserve"> М.В.Малиновский</w:t>
            </w:r>
          </w:p>
        </w:tc>
      </w:tr>
    </w:tbl>
    <w:p w:rsidR="00E74CB5" w:rsidRDefault="00E74CB5" w:rsidP="00E74CB5">
      <w:pPr>
        <w:jc w:val="right"/>
        <w:rPr>
          <w:highlight w:val="yellow"/>
        </w:rPr>
      </w:pPr>
    </w:p>
    <w:p w:rsidR="00E74CB5" w:rsidRDefault="00E74CB5" w:rsidP="00E74CB5">
      <w:pPr>
        <w:jc w:val="right"/>
      </w:pPr>
    </w:p>
    <w:p w:rsidR="00E74CB5" w:rsidRDefault="00E74CB5" w:rsidP="00E74CB5">
      <w:pPr>
        <w:tabs>
          <w:tab w:val="left" w:pos="2340"/>
        </w:tabs>
        <w:ind w:right="-11"/>
        <w:jc w:val="both"/>
        <w:rPr>
          <w:i/>
          <w:sz w:val="24"/>
          <w:szCs w:val="24"/>
        </w:rPr>
      </w:pPr>
    </w:p>
    <w:p w:rsidR="00E74CB5" w:rsidRDefault="00E74CB5" w:rsidP="00E74CB5">
      <w:pPr>
        <w:tabs>
          <w:tab w:val="left" w:pos="2340"/>
        </w:tabs>
        <w:ind w:right="-11"/>
        <w:jc w:val="both"/>
        <w:rPr>
          <w:i/>
          <w:sz w:val="24"/>
          <w:szCs w:val="24"/>
        </w:rPr>
      </w:pPr>
    </w:p>
    <w:sectPr w:rsidR="00E74CB5" w:rsidSect="004F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CB5"/>
    <w:rsid w:val="000C42A7"/>
    <w:rsid w:val="00193B88"/>
    <w:rsid w:val="001F196C"/>
    <w:rsid w:val="00205775"/>
    <w:rsid w:val="0023411F"/>
    <w:rsid w:val="0025146B"/>
    <w:rsid w:val="00283256"/>
    <w:rsid w:val="00345869"/>
    <w:rsid w:val="00386010"/>
    <w:rsid w:val="004543CC"/>
    <w:rsid w:val="00467EF5"/>
    <w:rsid w:val="004C4F28"/>
    <w:rsid w:val="004F69FA"/>
    <w:rsid w:val="004F7785"/>
    <w:rsid w:val="0058793C"/>
    <w:rsid w:val="005D3891"/>
    <w:rsid w:val="006263FB"/>
    <w:rsid w:val="006766CF"/>
    <w:rsid w:val="006B12A5"/>
    <w:rsid w:val="007256B9"/>
    <w:rsid w:val="007C429F"/>
    <w:rsid w:val="00840E05"/>
    <w:rsid w:val="00865E8B"/>
    <w:rsid w:val="008E61F3"/>
    <w:rsid w:val="00926510"/>
    <w:rsid w:val="009E4104"/>
    <w:rsid w:val="00A83830"/>
    <w:rsid w:val="00AB2446"/>
    <w:rsid w:val="00AB4F64"/>
    <w:rsid w:val="00AD1AC2"/>
    <w:rsid w:val="00AE542F"/>
    <w:rsid w:val="00B11142"/>
    <w:rsid w:val="00B54FEC"/>
    <w:rsid w:val="00BD0976"/>
    <w:rsid w:val="00C60DAE"/>
    <w:rsid w:val="00CB1993"/>
    <w:rsid w:val="00D14923"/>
    <w:rsid w:val="00D44DEA"/>
    <w:rsid w:val="00D7097E"/>
    <w:rsid w:val="00D965BB"/>
    <w:rsid w:val="00E064F8"/>
    <w:rsid w:val="00E368FE"/>
    <w:rsid w:val="00E62E5A"/>
    <w:rsid w:val="00E7109C"/>
    <w:rsid w:val="00E74CB5"/>
    <w:rsid w:val="00EE58CB"/>
    <w:rsid w:val="00F175DF"/>
    <w:rsid w:val="00F37589"/>
    <w:rsid w:val="00F4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4CB5"/>
    <w:pPr>
      <w:keepNext/>
      <w:widowControl w:val="0"/>
      <w:snapToGrid w:val="0"/>
      <w:jc w:val="both"/>
      <w:outlineLvl w:val="1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CB5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ConsNormal">
    <w:name w:val="ConsNormal"/>
    <w:rsid w:val="00E74CB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E74CB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E74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5523</Words>
  <Characters>31487</Characters>
  <Application>Microsoft Office Word</Application>
  <DocSecurity>0</DocSecurity>
  <Lines>262</Lines>
  <Paragraphs>73</Paragraphs>
  <ScaleCrop>false</ScaleCrop>
  <Company/>
  <LinksUpToDate>false</LinksUpToDate>
  <CharactersWithSpaces>36937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2018-01-22T02:10:00Z</dcterms:created>
  <dcterms:modified xsi:type="dcterms:W3CDTF">2018-01-22T02:13:00Z</dcterms:modified>
</cp:coreProperties>
</file>