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F9" w:rsidRDefault="00AA5FF9" w:rsidP="00AA5FF9">
      <w:pPr>
        <w:pStyle w:val="a4"/>
        <w:keepNext/>
        <w:keepLines/>
        <w:tabs>
          <w:tab w:val="left" w:pos="900"/>
          <w:tab w:val="left" w:pos="3600"/>
        </w:tabs>
        <w:spacing w:before="0" w:after="0" w:line="26" w:lineRule="atLeast"/>
        <w:ind w:left="0" w:right="0"/>
        <w:jc w:val="right"/>
        <w:rPr>
          <w:rFonts w:ascii="Times New Roman" w:hAnsi="Times New Roman" w:cs="Times New Roman"/>
          <w:sz w:val="24"/>
          <w:szCs w:val="24"/>
        </w:rPr>
      </w:pPr>
      <w:r>
        <w:rPr>
          <w:rFonts w:ascii="Times New Roman" w:hAnsi="Times New Roman" w:cs="Times New Roman"/>
          <w:sz w:val="24"/>
          <w:szCs w:val="24"/>
        </w:rPr>
        <w:t>УТВЕРЖДАЮ:</w:t>
      </w:r>
    </w:p>
    <w:p w:rsidR="00AA5FF9" w:rsidRDefault="00AA5FF9" w:rsidP="00AA5FF9">
      <w:pPr>
        <w:pStyle w:val="a4"/>
        <w:keepNext/>
        <w:keepLines/>
        <w:tabs>
          <w:tab w:val="left" w:pos="900"/>
          <w:tab w:val="left" w:pos="3600"/>
        </w:tabs>
        <w:spacing w:before="0" w:after="0" w:line="26" w:lineRule="atLeast"/>
        <w:ind w:left="0" w:right="0"/>
        <w:jc w:val="right"/>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Старо-Акульшетского</w:t>
      </w:r>
      <w:proofErr w:type="spellEnd"/>
    </w:p>
    <w:p w:rsidR="00AA5FF9" w:rsidRDefault="00AA5FF9" w:rsidP="00AA5FF9">
      <w:pPr>
        <w:pStyle w:val="a4"/>
        <w:keepNext/>
        <w:keepLines/>
        <w:tabs>
          <w:tab w:val="left" w:pos="900"/>
          <w:tab w:val="left" w:pos="3600"/>
        </w:tabs>
        <w:spacing w:before="0" w:after="0" w:line="26" w:lineRule="atLeast"/>
        <w:ind w:left="0" w:right="0"/>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AA5FF9" w:rsidRDefault="00AA5FF9" w:rsidP="00AA5FF9">
      <w:pPr>
        <w:pStyle w:val="a4"/>
        <w:keepNext/>
        <w:keepLines/>
        <w:tabs>
          <w:tab w:val="left" w:pos="900"/>
          <w:tab w:val="left" w:pos="3600"/>
        </w:tabs>
        <w:spacing w:before="0" w:after="0" w:line="26" w:lineRule="atLeast"/>
        <w:ind w:left="0" w:right="0"/>
        <w:jc w:val="right"/>
        <w:rPr>
          <w:rFonts w:ascii="Times New Roman" w:hAnsi="Times New Roman" w:cs="Times New Roman"/>
          <w:sz w:val="24"/>
          <w:szCs w:val="24"/>
        </w:rPr>
      </w:pPr>
    </w:p>
    <w:p w:rsidR="00AA5FF9" w:rsidRDefault="00AA5FF9" w:rsidP="00AA5FF9">
      <w:pPr>
        <w:pStyle w:val="a4"/>
        <w:keepNext/>
        <w:keepLines/>
        <w:tabs>
          <w:tab w:val="left" w:pos="900"/>
          <w:tab w:val="left" w:pos="3600"/>
        </w:tabs>
        <w:spacing w:before="0" w:after="0" w:line="26" w:lineRule="atLeast"/>
        <w:ind w:left="0" w:right="0"/>
        <w:jc w:val="right"/>
        <w:rPr>
          <w:rFonts w:ascii="Times New Roman" w:hAnsi="Times New Roman" w:cs="Times New Roman"/>
          <w:sz w:val="24"/>
          <w:szCs w:val="24"/>
        </w:rPr>
      </w:pPr>
      <w:r>
        <w:rPr>
          <w:rFonts w:ascii="Times New Roman" w:hAnsi="Times New Roman" w:cs="Times New Roman"/>
          <w:sz w:val="24"/>
          <w:szCs w:val="24"/>
        </w:rPr>
        <w:t xml:space="preserve">_____________Р.О. </w:t>
      </w:r>
      <w:proofErr w:type="spellStart"/>
      <w:r>
        <w:rPr>
          <w:rFonts w:ascii="Times New Roman" w:hAnsi="Times New Roman" w:cs="Times New Roman"/>
          <w:sz w:val="24"/>
          <w:szCs w:val="24"/>
        </w:rPr>
        <w:t>Леоненко</w:t>
      </w:r>
      <w:proofErr w:type="spellEnd"/>
    </w:p>
    <w:p w:rsidR="00AA5FF9" w:rsidRDefault="00AA5FF9" w:rsidP="00AA5FF9">
      <w:pPr>
        <w:pStyle w:val="a4"/>
        <w:keepNext/>
        <w:keepLines/>
        <w:tabs>
          <w:tab w:val="left" w:pos="900"/>
          <w:tab w:val="left" w:pos="3600"/>
        </w:tabs>
        <w:spacing w:before="0" w:after="0" w:line="26" w:lineRule="atLeast"/>
        <w:ind w:left="0" w:right="0"/>
        <w:jc w:val="right"/>
        <w:rPr>
          <w:rFonts w:ascii="Times New Roman" w:hAnsi="Times New Roman" w:cs="Times New Roman"/>
          <w:sz w:val="24"/>
          <w:szCs w:val="24"/>
        </w:rPr>
      </w:pPr>
    </w:p>
    <w:p w:rsidR="00AA5FF9" w:rsidRDefault="00455928" w:rsidP="00AA5FF9">
      <w:pPr>
        <w:pStyle w:val="a4"/>
        <w:keepNext/>
        <w:keepLines/>
        <w:tabs>
          <w:tab w:val="left" w:pos="900"/>
          <w:tab w:val="left" w:pos="3600"/>
        </w:tabs>
        <w:spacing w:before="0" w:after="0" w:line="26" w:lineRule="atLeast"/>
        <w:ind w:left="0" w:right="0"/>
        <w:jc w:val="right"/>
        <w:rPr>
          <w:rFonts w:ascii="Times New Roman" w:hAnsi="Times New Roman" w:cs="Times New Roman"/>
          <w:sz w:val="24"/>
          <w:szCs w:val="24"/>
        </w:rPr>
      </w:pPr>
      <w:r>
        <w:rPr>
          <w:rFonts w:ascii="Times New Roman" w:hAnsi="Times New Roman" w:cs="Times New Roman"/>
          <w:sz w:val="24"/>
          <w:szCs w:val="24"/>
        </w:rPr>
        <w:t>«___»  ___________ 2022</w:t>
      </w:r>
      <w:r w:rsidR="00AA5FF9">
        <w:rPr>
          <w:rFonts w:ascii="Times New Roman" w:hAnsi="Times New Roman" w:cs="Times New Roman"/>
          <w:sz w:val="24"/>
          <w:szCs w:val="24"/>
        </w:rPr>
        <w:t xml:space="preserve"> года</w:t>
      </w:r>
    </w:p>
    <w:p w:rsidR="00AA5FF9" w:rsidRDefault="00AA5FF9" w:rsidP="00AA5FF9">
      <w:pPr>
        <w:pStyle w:val="a4"/>
        <w:keepNext/>
        <w:keepLines/>
        <w:tabs>
          <w:tab w:val="left" w:pos="900"/>
          <w:tab w:val="left" w:pos="3600"/>
        </w:tabs>
        <w:spacing w:before="0" w:after="0" w:line="26" w:lineRule="atLeast"/>
        <w:ind w:left="0" w:right="0"/>
        <w:jc w:val="right"/>
        <w:rPr>
          <w:rFonts w:ascii="Times New Roman" w:hAnsi="Times New Roman" w:cs="Times New Roman"/>
          <w:b/>
          <w:sz w:val="24"/>
          <w:szCs w:val="24"/>
        </w:rPr>
      </w:pPr>
    </w:p>
    <w:p w:rsidR="00AA5FF9" w:rsidRDefault="00AA5FF9" w:rsidP="00AA5FF9">
      <w:pPr>
        <w:pStyle w:val="a4"/>
        <w:keepNext/>
        <w:keepLines/>
        <w:tabs>
          <w:tab w:val="left" w:pos="900"/>
          <w:tab w:val="left" w:pos="3600"/>
        </w:tabs>
        <w:spacing w:before="0" w:after="0" w:line="26" w:lineRule="atLeast"/>
        <w:ind w:left="0" w:right="0"/>
        <w:jc w:val="center"/>
        <w:rPr>
          <w:rFonts w:ascii="Times New Roman" w:hAnsi="Times New Roman" w:cs="Times New Roman"/>
          <w:b/>
          <w:sz w:val="24"/>
          <w:szCs w:val="24"/>
        </w:rPr>
      </w:pPr>
    </w:p>
    <w:p w:rsidR="00AA5FF9" w:rsidRDefault="00AA5FF9" w:rsidP="00AA5FF9">
      <w:pPr>
        <w:pStyle w:val="a4"/>
        <w:keepNext/>
        <w:keepLines/>
        <w:tabs>
          <w:tab w:val="left" w:pos="900"/>
          <w:tab w:val="left" w:pos="3600"/>
        </w:tabs>
        <w:spacing w:before="0" w:after="0" w:line="26" w:lineRule="atLeast"/>
        <w:ind w:left="0" w:right="0"/>
        <w:jc w:val="center"/>
        <w:rPr>
          <w:rFonts w:ascii="Times New Roman" w:hAnsi="Times New Roman" w:cs="Times New Roman"/>
          <w:b/>
          <w:sz w:val="24"/>
          <w:szCs w:val="24"/>
        </w:rPr>
      </w:pPr>
    </w:p>
    <w:p w:rsidR="00AA5FF9" w:rsidRDefault="00AA5FF9" w:rsidP="00AA5FF9">
      <w:pPr>
        <w:pStyle w:val="a4"/>
        <w:keepNext/>
        <w:keepLines/>
        <w:tabs>
          <w:tab w:val="left" w:pos="900"/>
          <w:tab w:val="left" w:pos="3600"/>
        </w:tabs>
        <w:spacing w:before="0" w:after="0" w:line="26" w:lineRule="atLeast"/>
        <w:ind w:left="0" w:right="0"/>
        <w:jc w:val="center"/>
        <w:rPr>
          <w:rFonts w:ascii="Times New Roman" w:hAnsi="Times New Roman" w:cs="Times New Roman"/>
          <w:b/>
          <w:sz w:val="24"/>
          <w:szCs w:val="24"/>
        </w:rPr>
      </w:pPr>
      <w:r>
        <w:rPr>
          <w:rFonts w:ascii="Times New Roman" w:hAnsi="Times New Roman" w:cs="Times New Roman"/>
          <w:b/>
          <w:sz w:val="24"/>
          <w:szCs w:val="24"/>
        </w:rPr>
        <w:t xml:space="preserve">ИЗВЕЩЕНИЕ </w:t>
      </w:r>
    </w:p>
    <w:p w:rsidR="00AA5FF9" w:rsidRDefault="00AA5FF9" w:rsidP="00AA5FF9">
      <w:pPr>
        <w:pStyle w:val="a4"/>
        <w:keepNext/>
        <w:keepLines/>
        <w:tabs>
          <w:tab w:val="left" w:pos="900"/>
          <w:tab w:val="left" w:pos="3600"/>
        </w:tabs>
        <w:spacing w:before="0" w:after="0" w:line="26" w:lineRule="atLeast"/>
        <w:ind w:left="0" w:right="0"/>
        <w:jc w:val="center"/>
        <w:rPr>
          <w:rFonts w:ascii="Times New Roman" w:hAnsi="Times New Roman" w:cs="Times New Roman"/>
          <w:b/>
          <w:sz w:val="24"/>
          <w:szCs w:val="24"/>
        </w:rPr>
      </w:pPr>
      <w:r>
        <w:rPr>
          <w:rFonts w:ascii="Times New Roman" w:hAnsi="Times New Roman" w:cs="Times New Roman"/>
          <w:b/>
          <w:sz w:val="24"/>
          <w:szCs w:val="24"/>
        </w:rPr>
        <w:t>О ПРОВЕДЕНИИ ОТКРЫТОГО АУКЦИОНА ПО ПРОДАЖЕ</w:t>
      </w:r>
    </w:p>
    <w:p w:rsidR="00AA5FF9" w:rsidRDefault="00AA5FF9" w:rsidP="00AA5FF9">
      <w:pPr>
        <w:pStyle w:val="a4"/>
        <w:keepNext/>
        <w:keepLines/>
        <w:tabs>
          <w:tab w:val="left" w:pos="900"/>
          <w:tab w:val="left" w:pos="3600"/>
        </w:tabs>
        <w:spacing w:before="0" w:after="0" w:line="26" w:lineRule="atLeast"/>
        <w:ind w:left="0" w:right="0"/>
        <w:jc w:val="center"/>
        <w:rPr>
          <w:rFonts w:ascii="Times New Roman" w:hAnsi="Times New Roman" w:cs="Times New Roman"/>
          <w:b/>
          <w:sz w:val="24"/>
          <w:szCs w:val="24"/>
        </w:rPr>
      </w:pPr>
      <w:r>
        <w:rPr>
          <w:rFonts w:ascii="Times New Roman" w:hAnsi="Times New Roman" w:cs="Times New Roman"/>
          <w:b/>
          <w:sz w:val="24"/>
          <w:szCs w:val="24"/>
        </w:rPr>
        <w:t>ЗЕМЕЛЬНЫХ УЧАСТКОВ НАХОДЯЩИХСЯ ПО АДРЕСАМ:</w:t>
      </w:r>
    </w:p>
    <w:p w:rsidR="00AA5FF9" w:rsidRDefault="00AA5FF9" w:rsidP="00AA5FF9">
      <w:pPr>
        <w:pStyle w:val="a4"/>
        <w:keepNext/>
        <w:keepLines/>
        <w:tabs>
          <w:tab w:val="left" w:pos="900"/>
          <w:tab w:val="left" w:pos="3600"/>
        </w:tabs>
        <w:spacing w:before="0" w:after="0" w:line="26" w:lineRule="atLeast"/>
        <w:ind w:left="0" w:right="0"/>
        <w:jc w:val="center"/>
        <w:rPr>
          <w:rFonts w:ascii="Times New Roman" w:hAnsi="Times New Roman" w:cs="Times New Roman"/>
          <w:b/>
          <w:sz w:val="24"/>
          <w:szCs w:val="24"/>
        </w:rPr>
      </w:pPr>
    </w:p>
    <w:p w:rsidR="00AA5FF9" w:rsidRDefault="00AA5FF9" w:rsidP="00AA5FF9">
      <w:pPr>
        <w:pStyle w:val="a4"/>
        <w:keepNext/>
        <w:keepLines/>
        <w:tabs>
          <w:tab w:val="left" w:pos="900"/>
          <w:tab w:val="left" w:pos="3600"/>
        </w:tabs>
        <w:spacing w:before="0" w:after="0" w:line="26" w:lineRule="atLeast"/>
        <w:ind w:left="0" w:right="0"/>
        <w:jc w:val="center"/>
        <w:rPr>
          <w:rFonts w:ascii="Times New Roman" w:hAnsi="Times New Roman" w:cs="Times New Roman"/>
          <w:b/>
          <w:sz w:val="24"/>
          <w:szCs w:val="24"/>
        </w:rPr>
      </w:pPr>
    </w:p>
    <w:p w:rsidR="00AA5FF9" w:rsidRDefault="00AA5FF9" w:rsidP="00AA5FF9">
      <w:pPr>
        <w:pStyle w:val="a4"/>
        <w:keepNext/>
        <w:keepLines/>
        <w:tabs>
          <w:tab w:val="left" w:pos="900"/>
          <w:tab w:val="left" w:pos="3600"/>
        </w:tabs>
        <w:spacing w:before="0" w:after="0" w:line="26" w:lineRule="atLeast"/>
        <w:ind w:left="0" w:right="0"/>
        <w:jc w:val="both"/>
        <w:rPr>
          <w:rFonts w:ascii="Times New Roman" w:hAnsi="Times New Roman" w:cs="Times New Roman"/>
          <w:sz w:val="24"/>
          <w:szCs w:val="24"/>
        </w:rPr>
      </w:pPr>
      <w:r>
        <w:rPr>
          <w:rFonts w:ascii="Times New Roman" w:hAnsi="Times New Roman" w:cs="Times New Roman"/>
          <w:sz w:val="24"/>
          <w:szCs w:val="24"/>
        </w:rPr>
        <w:t xml:space="preserve">- Российская Федерация, Иркутская область </w:t>
      </w:r>
      <w:proofErr w:type="spellStart"/>
      <w:r>
        <w:rPr>
          <w:rFonts w:ascii="Times New Roman" w:hAnsi="Times New Roman" w:cs="Times New Roman"/>
          <w:sz w:val="24"/>
          <w:szCs w:val="24"/>
        </w:rPr>
        <w:t>Тайшетский</w:t>
      </w:r>
      <w:proofErr w:type="spellEnd"/>
      <w:r>
        <w:rPr>
          <w:rFonts w:ascii="Times New Roman" w:hAnsi="Times New Roman" w:cs="Times New Roman"/>
          <w:sz w:val="24"/>
          <w:szCs w:val="24"/>
        </w:rPr>
        <w:t xml:space="preserve"> район, с кадастровым номером земе</w:t>
      </w:r>
      <w:r w:rsidR="00455928">
        <w:rPr>
          <w:rFonts w:ascii="Times New Roman" w:hAnsi="Times New Roman" w:cs="Times New Roman"/>
          <w:sz w:val="24"/>
          <w:szCs w:val="24"/>
        </w:rPr>
        <w:t>льного участка 38:14:250125:1936, площадью 30360</w:t>
      </w:r>
      <w:r>
        <w:rPr>
          <w:rFonts w:ascii="Times New Roman" w:hAnsi="Times New Roman" w:cs="Times New Roman"/>
          <w:sz w:val="24"/>
          <w:szCs w:val="24"/>
        </w:rPr>
        <w:t xml:space="preserve"> кв.м., с видом разрешенного использования «Сельскохозяйственное использование»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лот № 1);</w:t>
      </w:r>
    </w:p>
    <w:p w:rsidR="00AA5FF9" w:rsidRDefault="00AA5FF9" w:rsidP="00AA5FF9">
      <w:pPr>
        <w:pStyle w:val="a4"/>
        <w:keepNext/>
        <w:keepLines/>
        <w:tabs>
          <w:tab w:val="left" w:pos="900"/>
          <w:tab w:val="left" w:pos="3600"/>
        </w:tabs>
        <w:spacing w:before="0" w:after="0" w:line="26" w:lineRule="atLeast"/>
        <w:ind w:left="0" w:right="0"/>
        <w:jc w:val="both"/>
        <w:rPr>
          <w:rFonts w:ascii="Times New Roman" w:hAnsi="Times New Roman" w:cs="Times New Roman"/>
          <w:sz w:val="24"/>
          <w:szCs w:val="24"/>
        </w:rPr>
      </w:pPr>
    </w:p>
    <w:p w:rsidR="00AA5FF9" w:rsidRDefault="00AA5FF9" w:rsidP="00AA5FF9">
      <w:pPr>
        <w:pStyle w:val="a4"/>
        <w:keepNext/>
        <w:keepLines/>
        <w:tabs>
          <w:tab w:val="left" w:pos="900"/>
          <w:tab w:val="left" w:pos="3600"/>
        </w:tabs>
        <w:spacing w:before="0" w:after="0" w:line="26" w:lineRule="atLeast"/>
        <w:ind w:left="0" w:right="0"/>
        <w:jc w:val="both"/>
        <w:rPr>
          <w:rFonts w:ascii="Times New Roman" w:hAnsi="Times New Roman" w:cs="Times New Roman"/>
          <w:sz w:val="24"/>
          <w:szCs w:val="24"/>
        </w:rPr>
      </w:pPr>
      <w:r>
        <w:rPr>
          <w:rFonts w:ascii="Times New Roman" w:hAnsi="Times New Roman" w:cs="Times New Roman"/>
          <w:sz w:val="24"/>
          <w:szCs w:val="24"/>
        </w:rPr>
        <w:t xml:space="preserve">- Российская Федерация, Иркутская область </w:t>
      </w:r>
      <w:proofErr w:type="spellStart"/>
      <w:r>
        <w:rPr>
          <w:rFonts w:ascii="Times New Roman" w:hAnsi="Times New Roman" w:cs="Times New Roman"/>
          <w:sz w:val="24"/>
          <w:szCs w:val="24"/>
        </w:rPr>
        <w:t>Тайшетский</w:t>
      </w:r>
      <w:proofErr w:type="spellEnd"/>
      <w:r>
        <w:rPr>
          <w:rFonts w:ascii="Times New Roman" w:hAnsi="Times New Roman" w:cs="Times New Roman"/>
          <w:sz w:val="24"/>
          <w:szCs w:val="24"/>
        </w:rPr>
        <w:t xml:space="preserve"> район, с кадастровым номером земе</w:t>
      </w:r>
      <w:r w:rsidR="00455928">
        <w:rPr>
          <w:rFonts w:ascii="Times New Roman" w:hAnsi="Times New Roman" w:cs="Times New Roman"/>
          <w:sz w:val="24"/>
          <w:szCs w:val="24"/>
        </w:rPr>
        <w:t>льного участка 38:14:250125:1937</w:t>
      </w:r>
      <w:r>
        <w:rPr>
          <w:rFonts w:ascii="Times New Roman" w:hAnsi="Times New Roman" w:cs="Times New Roman"/>
          <w:sz w:val="24"/>
          <w:szCs w:val="24"/>
        </w:rPr>
        <w:t xml:space="preserve">, площадью </w:t>
      </w:r>
      <w:r w:rsidR="00455928">
        <w:rPr>
          <w:rFonts w:ascii="Times New Roman" w:hAnsi="Times New Roman" w:cs="Times New Roman"/>
          <w:sz w:val="24"/>
          <w:szCs w:val="24"/>
        </w:rPr>
        <w:t>2656</w:t>
      </w:r>
      <w:r>
        <w:rPr>
          <w:rFonts w:ascii="Times New Roman" w:hAnsi="Times New Roman" w:cs="Times New Roman"/>
          <w:sz w:val="24"/>
          <w:szCs w:val="24"/>
        </w:rPr>
        <w:t xml:space="preserve"> кв.м., с видом разрешенного использования «Сельскохозяйственно</w:t>
      </w:r>
      <w:r w:rsidR="00455928">
        <w:rPr>
          <w:rFonts w:ascii="Times New Roman" w:hAnsi="Times New Roman" w:cs="Times New Roman"/>
          <w:sz w:val="24"/>
          <w:szCs w:val="24"/>
        </w:rPr>
        <w:t>е использование» (дале</w:t>
      </w:r>
      <w:proofErr w:type="gramStart"/>
      <w:r w:rsidR="00455928">
        <w:rPr>
          <w:rFonts w:ascii="Times New Roman" w:hAnsi="Times New Roman" w:cs="Times New Roman"/>
          <w:sz w:val="24"/>
          <w:szCs w:val="24"/>
        </w:rPr>
        <w:t>е-</w:t>
      </w:r>
      <w:proofErr w:type="gramEnd"/>
      <w:r w:rsidR="00455928">
        <w:rPr>
          <w:rFonts w:ascii="Times New Roman" w:hAnsi="Times New Roman" w:cs="Times New Roman"/>
          <w:sz w:val="24"/>
          <w:szCs w:val="24"/>
        </w:rPr>
        <w:t xml:space="preserve"> лот № 2</w:t>
      </w:r>
      <w:r>
        <w:rPr>
          <w:rFonts w:ascii="Times New Roman" w:hAnsi="Times New Roman" w:cs="Times New Roman"/>
          <w:sz w:val="24"/>
          <w:szCs w:val="24"/>
        </w:rPr>
        <w:t>);</w:t>
      </w:r>
    </w:p>
    <w:p w:rsidR="00455928" w:rsidRDefault="00455928" w:rsidP="00AA5FF9">
      <w:pPr>
        <w:pStyle w:val="a4"/>
        <w:keepNext/>
        <w:keepLines/>
        <w:tabs>
          <w:tab w:val="left" w:pos="900"/>
          <w:tab w:val="left" w:pos="3600"/>
        </w:tabs>
        <w:spacing w:before="0" w:after="0" w:line="26" w:lineRule="atLeast"/>
        <w:ind w:left="0" w:right="0"/>
        <w:jc w:val="both"/>
        <w:rPr>
          <w:rFonts w:ascii="Times New Roman" w:hAnsi="Times New Roman" w:cs="Times New Roman"/>
          <w:sz w:val="24"/>
          <w:szCs w:val="24"/>
        </w:rPr>
      </w:pPr>
    </w:p>
    <w:p w:rsidR="00455928" w:rsidRDefault="00455928" w:rsidP="00455928">
      <w:pPr>
        <w:pStyle w:val="a4"/>
        <w:keepNext/>
        <w:keepLines/>
        <w:tabs>
          <w:tab w:val="left" w:pos="900"/>
          <w:tab w:val="left" w:pos="3600"/>
        </w:tabs>
        <w:spacing w:before="0" w:after="0" w:line="26" w:lineRule="atLeast"/>
        <w:ind w:left="0" w:right="0"/>
        <w:jc w:val="both"/>
        <w:rPr>
          <w:rFonts w:ascii="Times New Roman" w:hAnsi="Times New Roman" w:cs="Times New Roman"/>
          <w:sz w:val="24"/>
          <w:szCs w:val="24"/>
        </w:rPr>
      </w:pPr>
      <w:r>
        <w:rPr>
          <w:rFonts w:ascii="Times New Roman" w:hAnsi="Times New Roman" w:cs="Times New Roman"/>
          <w:sz w:val="24"/>
          <w:szCs w:val="24"/>
        </w:rPr>
        <w:t xml:space="preserve">- Российская Федерация, Иркутская область </w:t>
      </w:r>
      <w:proofErr w:type="spellStart"/>
      <w:r>
        <w:rPr>
          <w:rFonts w:ascii="Times New Roman" w:hAnsi="Times New Roman" w:cs="Times New Roman"/>
          <w:sz w:val="24"/>
          <w:szCs w:val="24"/>
        </w:rPr>
        <w:t>Тайшетский</w:t>
      </w:r>
      <w:proofErr w:type="spellEnd"/>
      <w:r>
        <w:rPr>
          <w:rFonts w:ascii="Times New Roman" w:hAnsi="Times New Roman" w:cs="Times New Roman"/>
          <w:sz w:val="24"/>
          <w:szCs w:val="24"/>
        </w:rPr>
        <w:t xml:space="preserve"> район, с кадастровым номером земельного участка 38:14:</w:t>
      </w:r>
      <w:r w:rsidR="00AC510B">
        <w:rPr>
          <w:rFonts w:ascii="Times New Roman" w:hAnsi="Times New Roman" w:cs="Times New Roman"/>
          <w:sz w:val="24"/>
          <w:szCs w:val="24"/>
        </w:rPr>
        <w:t>250125:1938, площадью 3030</w:t>
      </w:r>
      <w:r>
        <w:rPr>
          <w:rFonts w:ascii="Times New Roman" w:hAnsi="Times New Roman" w:cs="Times New Roman"/>
          <w:sz w:val="24"/>
          <w:szCs w:val="24"/>
        </w:rPr>
        <w:t xml:space="preserve"> кв.м., с видом разрешенного использования «Сельскохозяйственно</w:t>
      </w:r>
      <w:r w:rsidR="00AC510B">
        <w:rPr>
          <w:rFonts w:ascii="Times New Roman" w:hAnsi="Times New Roman" w:cs="Times New Roman"/>
          <w:sz w:val="24"/>
          <w:szCs w:val="24"/>
        </w:rPr>
        <w:t>е использование» (дале</w:t>
      </w:r>
      <w:proofErr w:type="gramStart"/>
      <w:r w:rsidR="00AC510B">
        <w:rPr>
          <w:rFonts w:ascii="Times New Roman" w:hAnsi="Times New Roman" w:cs="Times New Roman"/>
          <w:sz w:val="24"/>
          <w:szCs w:val="24"/>
        </w:rPr>
        <w:t>е-</w:t>
      </w:r>
      <w:proofErr w:type="gramEnd"/>
      <w:r w:rsidR="00AC510B">
        <w:rPr>
          <w:rFonts w:ascii="Times New Roman" w:hAnsi="Times New Roman" w:cs="Times New Roman"/>
          <w:sz w:val="24"/>
          <w:szCs w:val="24"/>
        </w:rPr>
        <w:t xml:space="preserve"> лот № 3</w:t>
      </w:r>
      <w:r>
        <w:rPr>
          <w:rFonts w:ascii="Times New Roman" w:hAnsi="Times New Roman" w:cs="Times New Roman"/>
          <w:sz w:val="24"/>
          <w:szCs w:val="24"/>
        </w:rPr>
        <w:t>);</w:t>
      </w:r>
    </w:p>
    <w:p w:rsidR="00AC510B" w:rsidRDefault="00AC510B" w:rsidP="00455928">
      <w:pPr>
        <w:pStyle w:val="a4"/>
        <w:keepNext/>
        <w:keepLines/>
        <w:tabs>
          <w:tab w:val="left" w:pos="900"/>
          <w:tab w:val="left" w:pos="3600"/>
        </w:tabs>
        <w:spacing w:before="0" w:after="0" w:line="26" w:lineRule="atLeast"/>
        <w:ind w:left="0" w:right="0"/>
        <w:jc w:val="both"/>
        <w:rPr>
          <w:rFonts w:ascii="Times New Roman" w:hAnsi="Times New Roman" w:cs="Times New Roman"/>
          <w:sz w:val="24"/>
          <w:szCs w:val="24"/>
        </w:rPr>
      </w:pPr>
    </w:p>
    <w:p w:rsidR="00AC510B" w:rsidRDefault="00AC510B" w:rsidP="00AC510B">
      <w:pPr>
        <w:pStyle w:val="a4"/>
        <w:keepNext/>
        <w:keepLines/>
        <w:tabs>
          <w:tab w:val="left" w:pos="900"/>
          <w:tab w:val="left" w:pos="3600"/>
        </w:tabs>
        <w:spacing w:before="0" w:after="0" w:line="26" w:lineRule="atLeast"/>
        <w:ind w:left="0" w:right="0"/>
        <w:jc w:val="both"/>
        <w:rPr>
          <w:rFonts w:ascii="Times New Roman" w:hAnsi="Times New Roman" w:cs="Times New Roman"/>
          <w:sz w:val="24"/>
          <w:szCs w:val="24"/>
        </w:rPr>
      </w:pPr>
      <w:r>
        <w:rPr>
          <w:rFonts w:ascii="Times New Roman" w:hAnsi="Times New Roman" w:cs="Times New Roman"/>
          <w:sz w:val="24"/>
          <w:szCs w:val="24"/>
        </w:rPr>
        <w:t xml:space="preserve">- Российская Федерация, Иркутская область </w:t>
      </w:r>
      <w:proofErr w:type="spellStart"/>
      <w:r>
        <w:rPr>
          <w:rFonts w:ascii="Times New Roman" w:hAnsi="Times New Roman" w:cs="Times New Roman"/>
          <w:sz w:val="24"/>
          <w:szCs w:val="24"/>
        </w:rPr>
        <w:t>Тайшетский</w:t>
      </w:r>
      <w:proofErr w:type="spellEnd"/>
      <w:r>
        <w:rPr>
          <w:rFonts w:ascii="Times New Roman" w:hAnsi="Times New Roman" w:cs="Times New Roman"/>
          <w:sz w:val="24"/>
          <w:szCs w:val="24"/>
        </w:rPr>
        <w:t xml:space="preserve"> район, с кадастровым номером земе</w:t>
      </w:r>
      <w:r w:rsidR="008B308E">
        <w:rPr>
          <w:rFonts w:ascii="Times New Roman" w:hAnsi="Times New Roman" w:cs="Times New Roman"/>
          <w:sz w:val="24"/>
          <w:szCs w:val="24"/>
        </w:rPr>
        <w:t>льного участка 38:14:250125:1939, площадью 112486</w:t>
      </w:r>
      <w:r>
        <w:rPr>
          <w:rFonts w:ascii="Times New Roman" w:hAnsi="Times New Roman" w:cs="Times New Roman"/>
          <w:sz w:val="24"/>
          <w:szCs w:val="24"/>
        </w:rPr>
        <w:t xml:space="preserve"> кв.м., с видом разрешенного использования «Сельскохозяйственно</w:t>
      </w:r>
      <w:r w:rsidR="008B308E">
        <w:rPr>
          <w:rFonts w:ascii="Times New Roman" w:hAnsi="Times New Roman" w:cs="Times New Roman"/>
          <w:sz w:val="24"/>
          <w:szCs w:val="24"/>
        </w:rPr>
        <w:t>е использование» (дале</w:t>
      </w:r>
      <w:proofErr w:type="gramStart"/>
      <w:r w:rsidR="008B308E">
        <w:rPr>
          <w:rFonts w:ascii="Times New Roman" w:hAnsi="Times New Roman" w:cs="Times New Roman"/>
          <w:sz w:val="24"/>
          <w:szCs w:val="24"/>
        </w:rPr>
        <w:t>е-</w:t>
      </w:r>
      <w:proofErr w:type="gramEnd"/>
      <w:r w:rsidR="008B308E">
        <w:rPr>
          <w:rFonts w:ascii="Times New Roman" w:hAnsi="Times New Roman" w:cs="Times New Roman"/>
          <w:sz w:val="24"/>
          <w:szCs w:val="24"/>
        </w:rPr>
        <w:t xml:space="preserve"> лот № 4</w:t>
      </w:r>
      <w:r>
        <w:rPr>
          <w:rFonts w:ascii="Times New Roman" w:hAnsi="Times New Roman" w:cs="Times New Roman"/>
          <w:sz w:val="24"/>
          <w:szCs w:val="24"/>
        </w:rPr>
        <w:t>);</w:t>
      </w:r>
    </w:p>
    <w:p w:rsidR="00D62962" w:rsidRDefault="00D62962" w:rsidP="00AC510B">
      <w:pPr>
        <w:pStyle w:val="a4"/>
        <w:keepNext/>
        <w:keepLines/>
        <w:tabs>
          <w:tab w:val="left" w:pos="900"/>
          <w:tab w:val="left" w:pos="3600"/>
        </w:tabs>
        <w:spacing w:before="0" w:after="0" w:line="26" w:lineRule="atLeast"/>
        <w:ind w:left="0" w:right="0"/>
        <w:jc w:val="both"/>
        <w:rPr>
          <w:rFonts w:ascii="Times New Roman" w:hAnsi="Times New Roman" w:cs="Times New Roman"/>
          <w:sz w:val="24"/>
          <w:szCs w:val="24"/>
        </w:rPr>
      </w:pPr>
    </w:p>
    <w:p w:rsidR="00D62962" w:rsidRDefault="00D62962" w:rsidP="00D62962">
      <w:pPr>
        <w:pStyle w:val="a4"/>
        <w:keepNext/>
        <w:keepLines/>
        <w:tabs>
          <w:tab w:val="left" w:pos="900"/>
          <w:tab w:val="left" w:pos="3600"/>
        </w:tabs>
        <w:spacing w:before="0" w:after="0" w:line="26" w:lineRule="atLeast"/>
        <w:ind w:left="0" w:right="0"/>
        <w:jc w:val="both"/>
        <w:rPr>
          <w:rFonts w:ascii="Times New Roman" w:hAnsi="Times New Roman" w:cs="Times New Roman"/>
          <w:sz w:val="24"/>
          <w:szCs w:val="24"/>
        </w:rPr>
      </w:pPr>
      <w:r>
        <w:rPr>
          <w:rFonts w:ascii="Times New Roman" w:hAnsi="Times New Roman" w:cs="Times New Roman"/>
          <w:sz w:val="24"/>
          <w:szCs w:val="24"/>
        </w:rPr>
        <w:t xml:space="preserve">- Российская Федерация, Иркутская область </w:t>
      </w:r>
      <w:proofErr w:type="spellStart"/>
      <w:r>
        <w:rPr>
          <w:rFonts w:ascii="Times New Roman" w:hAnsi="Times New Roman" w:cs="Times New Roman"/>
          <w:sz w:val="24"/>
          <w:szCs w:val="24"/>
        </w:rPr>
        <w:t>Тайшетский</w:t>
      </w:r>
      <w:proofErr w:type="spellEnd"/>
      <w:r>
        <w:rPr>
          <w:rFonts w:ascii="Times New Roman" w:hAnsi="Times New Roman" w:cs="Times New Roman"/>
          <w:sz w:val="24"/>
          <w:szCs w:val="24"/>
        </w:rPr>
        <w:t xml:space="preserve"> район, с кадастровым номером земельного участка 38</w:t>
      </w:r>
      <w:r w:rsidR="00FE25A9">
        <w:rPr>
          <w:rFonts w:ascii="Times New Roman" w:hAnsi="Times New Roman" w:cs="Times New Roman"/>
          <w:sz w:val="24"/>
          <w:szCs w:val="24"/>
        </w:rPr>
        <w:t>:14:250125:1878, площадью 3392292</w:t>
      </w:r>
      <w:r>
        <w:rPr>
          <w:rFonts w:ascii="Times New Roman" w:hAnsi="Times New Roman" w:cs="Times New Roman"/>
          <w:sz w:val="24"/>
          <w:szCs w:val="24"/>
        </w:rPr>
        <w:t xml:space="preserve"> кв.м., с видом разрешенного использования «Сельскохозяйственно</w:t>
      </w:r>
      <w:r w:rsidR="00FE25A9">
        <w:rPr>
          <w:rFonts w:ascii="Times New Roman" w:hAnsi="Times New Roman" w:cs="Times New Roman"/>
          <w:sz w:val="24"/>
          <w:szCs w:val="24"/>
        </w:rPr>
        <w:t>е использование» (дале</w:t>
      </w:r>
      <w:proofErr w:type="gramStart"/>
      <w:r w:rsidR="00FE25A9">
        <w:rPr>
          <w:rFonts w:ascii="Times New Roman" w:hAnsi="Times New Roman" w:cs="Times New Roman"/>
          <w:sz w:val="24"/>
          <w:szCs w:val="24"/>
        </w:rPr>
        <w:t>е-</w:t>
      </w:r>
      <w:proofErr w:type="gramEnd"/>
      <w:r w:rsidR="00FE25A9">
        <w:rPr>
          <w:rFonts w:ascii="Times New Roman" w:hAnsi="Times New Roman" w:cs="Times New Roman"/>
          <w:sz w:val="24"/>
          <w:szCs w:val="24"/>
        </w:rPr>
        <w:t xml:space="preserve"> лот № 5</w:t>
      </w:r>
      <w:r>
        <w:rPr>
          <w:rFonts w:ascii="Times New Roman" w:hAnsi="Times New Roman" w:cs="Times New Roman"/>
          <w:sz w:val="24"/>
          <w:szCs w:val="24"/>
        </w:rPr>
        <w:t>);</w:t>
      </w:r>
    </w:p>
    <w:p w:rsidR="00D62962" w:rsidRDefault="00D62962" w:rsidP="00D62962">
      <w:pPr>
        <w:pStyle w:val="a4"/>
        <w:keepNext/>
        <w:keepLines/>
        <w:tabs>
          <w:tab w:val="left" w:pos="900"/>
          <w:tab w:val="left" w:pos="3600"/>
        </w:tabs>
        <w:spacing w:before="0" w:after="0" w:line="26" w:lineRule="atLeast"/>
        <w:ind w:left="0" w:right="0"/>
        <w:jc w:val="both"/>
        <w:rPr>
          <w:rFonts w:ascii="Times New Roman" w:hAnsi="Times New Roman" w:cs="Times New Roman"/>
          <w:sz w:val="24"/>
          <w:szCs w:val="24"/>
        </w:rPr>
      </w:pPr>
    </w:p>
    <w:p w:rsidR="00D62962" w:rsidRDefault="00D62962" w:rsidP="00AC510B">
      <w:pPr>
        <w:pStyle w:val="a4"/>
        <w:keepNext/>
        <w:keepLines/>
        <w:tabs>
          <w:tab w:val="left" w:pos="900"/>
          <w:tab w:val="left" w:pos="3600"/>
        </w:tabs>
        <w:spacing w:before="0" w:after="0" w:line="26" w:lineRule="atLeast"/>
        <w:ind w:left="0" w:right="0"/>
        <w:jc w:val="both"/>
        <w:rPr>
          <w:rFonts w:ascii="Times New Roman" w:hAnsi="Times New Roman" w:cs="Times New Roman"/>
          <w:sz w:val="24"/>
          <w:szCs w:val="24"/>
        </w:rPr>
      </w:pPr>
    </w:p>
    <w:p w:rsidR="00AC510B" w:rsidRDefault="00AC510B" w:rsidP="00455928">
      <w:pPr>
        <w:pStyle w:val="a4"/>
        <w:keepNext/>
        <w:keepLines/>
        <w:tabs>
          <w:tab w:val="left" w:pos="900"/>
          <w:tab w:val="left" w:pos="3600"/>
        </w:tabs>
        <w:spacing w:before="0" w:after="0" w:line="26" w:lineRule="atLeast"/>
        <w:ind w:left="0" w:right="0"/>
        <w:jc w:val="both"/>
        <w:rPr>
          <w:rFonts w:ascii="Times New Roman" w:hAnsi="Times New Roman" w:cs="Times New Roman"/>
          <w:sz w:val="24"/>
          <w:szCs w:val="24"/>
        </w:rPr>
      </w:pPr>
    </w:p>
    <w:p w:rsidR="00455928" w:rsidRDefault="00455928" w:rsidP="00AA5FF9">
      <w:pPr>
        <w:pStyle w:val="a4"/>
        <w:keepNext/>
        <w:keepLines/>
        <w:tabs>
          <w:tab w:val="left" w:pos="900"/>
          <w:tab w:val="left" w:pos="3600"/>
        </w:tabs>
        <w:spacing w:before="0" w:after="0" w:line="26" w:lineRule="atLeast"/>
        <w:ind w:left="0" w:right="0"/>
        <w:jc w:val="both"/>
        <w:rPr>
          <w:rFonts w:ascii="Times New Roman" w:hAnsi="Times New Roman" w:cs="Times New Roman"/>
          <w:sz w:val="24"/>
          <w:szCs w:val="24"/>
        </w:rPr>
      </w:pPr>
    </w:p>
    <w:p w:rsidR="00AA5FF9" w:rsidRDefault="00AA5FF9" w:rsidP="00AA5FF9">
      <w:pPr>
        <w:pStyle w:val="a4"/>
        <w:keepNext/>
        <w:keepLines/>
        <w:tabs>
          <w:tab w:val="left" w:pos="900"/>
          <w:tab w:val="left" w:pos="3600"/>
        </w:tabs>
        <w:spacing w:before="0" w:after="0" w:line="26" w:lineRule="atLeast"/>
        <w:ind w:left="0" w:right="0"/>
        <w:jc w:val="both"/>
        <w:rPr>
          <w:rFonts w:ascii="Times New Roman" w:hAnsi="Times New Roman" w:cs="Times New Roman"/>
          <w:sz w:val="24"/>
          <w:szCs w:val="24"/>
        </w:rPr>
      </w:pPr>
    </w:p>
    <w:p w:rsidR="00AA5FF9" w:rsidRDefault="00AA5FF9" w:rsidP="00AA5FF9">
      <w:pPr>
        <w:pStyle w:val="a4"/>
        <w:keepNext/>
        <w:keepLines/>
        <w:tabs>
          <w:tab w:val="left" w:pos="900"/>
          <w:tab w:val="left" w:pos="3600"/>
        </w:tabs>
        <w:spacing w:before="0" w:after="0" w:line="26" w:lineRule="atLeast"/>
        <w:ind w:left="0" w:right="0"/>
        <w:jc w:val="both"/>
        <w:rPr>
          <w:rFonts w:ascii="Times New Roman" w:hAnsi="Times New Roman" w:cs="Times New Roman"/>
          <w:sz w:val="24"/>
          <w:szCs w:val="24"/>
        </w:rPr>
      </w:pPr>
    </w:p>
    <w:p w:rsidR="00AA5FF9" w:rsidRDefault="00AA5FF9" w:rsidP="00AA5FF9">
      <w:pPr>
        <w:pStyle w:val="a4"/>
        <w:keepNext/>
        <w:keepLines/>
        <w:tabs>
          <w:tab w:val="left" w:pos="900"/>
          <w:tab w:val="left" w:pos="3600"/>
        </w:tabs>
        <w:spacing w:before="0" w:after="0" w:line="26" w:lineRule="atLeast"/>
        <w:ind w:left="0" w:right="0"/>
        <w:jc w:val="both"/>
        <w:rPr>
          <w:rFonts w:ascii="Times New Roman" w:hAnsi="Times New Roman" w:cs="Times New Roman"/>
          <w:sz w:val="24"/>
          <w:szCs w:val="24"/>
        </w:rPr>
      </w:pPr>
    </w:p>
    <w:p w:rsidR="00AA5FF9" w:rsidRDefault="00AA5FF9" w:rsidP="00AA5FF9">
      <w:pPr>
        <w:pStyle w:val="a4"/>
        <w:keepNext/>
        <w:keepLines/>
        <w:tabs>
          <w:tab w:val="left" w:pos="900"/>
          <w:tab w:val="left" w:pos="3600"/>
        </w:tabs>
        <w:spacing w:before="0" w:after="0" w:line="26" w:lineRule="atLeast"/>
        <w:ind w:left="0" w:right="0"/>
        <w:jc w:val="both"/>
        <w:rPr>
          <w:rFonts w:ascii="Times New Roman" w:hAnsi="Times New Roman" w:cs="Times New Roman"/>
          <w:sz w:val="24"/>
          <w:szCs w:val="24"/>
        </w:rPr>
      </w:pPr>
    </w:p>
    <w:p w:rsidR="00AA5FF9" w:rsidRDefault="00AA5FF9" w:rsidP="00AA5FF9">
      <w:pPr>
        <w:pStyle w:val="a4"/>
        <w:keepNext/>
        <w:keepLines/>
        <w:tabs>
          <w:tab w:val="left" w:pos="900"/>
          <w:tab w:val="left" w:pos="3600"/>
        </w:tabs>
        <w:spacing w:before="0" w:after="0" w:line="26" w:lineRule="atLeast"/>
        <w:ind w:left="0" w:right="0"/>
        <w:jc w:val="both"/>
        <w:rPr>
          <w:rFonts w:ascii="Times New Roman" w:hAnsi="Times New Roman" w:cs="Times New Roman"/>
          <w:sz w:val="24"/>
          <w:szCs w:val="24"/>
        </w:rPr>
      </w:pPr>
    </w:p>
    <w:p w:rsidR="00AA5FF9" w:rsidRDefault="00AA5FF9" w:rsidP="00AA5FF9">
      <w:pPr>
        <w:pStyle w:val="a4"/>
        <w:keepNext/>
        <w:keepLines/>
        <w:tabs>
          <w:tab w:val="left" w:pos="900"/>
          <w:tab w:val="left" w:pos="3600"/>
        </w:tabs>
        <w:spacing w:before="0" w:after="0" w:line="26" w:lineRule="atLeast"/>
        <w:ind w:left="0" w:right="0"/>
        <w:jc w:val="both"/>
        <w:rPr>
          <w:rFonts w:ascii="Times New Roman" w:hAnsi="Times New Roman" w:cs="Times New Roman"/>
          <w:b/>
          <w:sz w:val="24"/>
          <w:szCs w:val="24"/>
        </w:rPr>
      </w:pPr>
    </w:p>
    <w:p w:rsidR="00AA5FF9" w:rsidRDefault="00AA5FF9" w:rsidP="00AA5FF9">
      <w:pPr>
        <w:pStyle w:val="a4"/>
        <w:keepNext/>
        <w:keepLines/>
        <w:tabs>
          <w:tab w:val="left" w:pos="900"/>
          <w:tab w:val="left" w:pos="3600"/>
        </w:tabs>
        <w:spacing w:before="0" w:after="0" w:line="26" w:lineRule="atLeast"/>
        <w:ind w:left="0" w:right="0"/>
        <w:jc w:val="center"/>
        <w:rPr>
          <w:rFonts w:ascii="Times New Roman" w:hAnsi="Times New Roman" w:cs="Times New Roman"/>
          <w:b/>
          <w:sz w:val="24"/>
          <w:szCs w:val="24"/>
        </w:rPr>
      </w:pPr>
    </w:p>
    <w:p w:rsidR="00AA5FF9" w:rsidRDefault="00AA5FF9" w:rsidP="00AA5FF9">
      <w:pPr>
        <w:pStyle w:val="a4"/>
        <w:keepNext/>
        <w:keepLines/>
        <w:tabs>
          <w:tab w:val="left" w:pos="900"/>
          <w:tab w:val="left" w:pos="3600"/>
        </w:tabs>
        <w:spacing w:before="0" w:after="0" w:line="26" w:lineRule="atLeast"/>
        <w:ind w:left="0" w:right="0"/>
        <w:jc w:val="center"/>
        <w:rPr>
          <w:rFonts w:ascii="Times New Roman" w:hAnsi="Times New Roman" w:cs="Times New Roman"/>
          <w:b/>
          <w:sz w:val="24"/>
          <w:szCs w:val="24"/>
        </w:rPr>
      </w:pPr>
    </w:p>
    <w:p w:rsidR="00AA5FF9" w:rsidRDefault="00AA5FF9" w:rsidP="00AA5FF9">
      <w:pPr>
        <w:pStyle w:val="a4"/>
        <w:keepNext/>
        <w:keepLines/>
        <w:tabs>
          <w:tab w:val="left" w:pos="900"/>
          <w:tab w:val="left" w:pos="3600"/>
        </w:tabs>
        <w:spacing w:before="0" w:after="0" w:line="26" w:lineRule="atLeast"/>
        <w:ind w:left="0" w:right="0"/>
        <w:jc w:val="center"/>
        <w:rPr>
          <w:rFonts w:ascii="Times New Roman" w:hAnsi="Times New Roman" w:cs="Times New Roman"/>
          <w:b/>
          <w:sz w:val="24"/>
          <w:szCs w:val="24"/>
        </w:rPr>
      </w:pPr>
    </w:p>
    <w:p w:rsidR="00AA5FF9" w:rsidRDefault="00AA5FF9" w:rsidP="00AA5FF9">
      <w:pPr>
        <w:pStyle w:val="a4"/>
        <w:keepNext/>
        <w:keepLines/>
        <w:tabs>
          <w:tab w:val="left" w:pos="900"/>
          <w:tab w:val="left" w:pos="3600"/>
        </w:tabs>
        <w:spacing w:before="0" w:after="0" w:line="26" w:lineRule="atLeast"/>
        <w:ind w:left="0" w:right="0"/>
        <w:jc w:val="center"/>
        <w:rPr>
          <w:rFonts w:ascii="Times New Roman" w:hAnsi="Times New Roman" w:cs="Times New Roman"/>
          <w:b/>
          <w:sz w:val="24"/>
          <w:szCs w:val="24"/>
        </w:rPr>
      </w:pPr>
    </w:p>
    <w:p w:rsidR="00AA5FF9" w:rsidRDefault="00AA5FF9" w:rsidP="00AA5FF9">
      <w:pPr>
        <w:pStyle w:val="a4"/>
        <w:keepNext/>
        <w:keepLines/>
        <w:tabs>
          <w:tab w:val="left" w:pos="900"/>
          <w:tab w:val="left" w:pos="3600"/>
        </w:tabs>
        <w:spacing w:before="0" w:after="0" w:line="26" w:lineRule="atLeast"/>
        <w:ind w:left="0" w:right="0"/>
        <w:jc w:val="center"/>
        <w:rPr>
          <w:rFonts w:ascii="Times New Roman" w:hAnsi="Times New Roman" w:cs="Times New Roman"/>
          <w:b/>
          <w:sz w:val="24"/>
          <w:szCs w:val="24"/>
        </w:rPr>
      </w:pPr>
    </w:p>
    <w:p w:rsidR="00E00CD5" w:rsidRDefault="00E00CD5" w:rsidP="00FE25A9">
      <w:pPr>
        <w:pStyle w:val="a4"/>
        <w:keepNext/>
        <w:keepLines/>
        <w:tabs>
          <w:tab w:val="left" w:pos="900"/>
          <w:tab w:val="left" w:pos="3600"/>
        </w:tabs>
        <w:spacing w:before="0" w:after="0" w:line="26" w:lineRule="atLeast"/>
        <w:ind w:left="0" w:right="0"/>
        <w:rPr>
          <w:rFonts w:ascii="Times New Roman" w:hAnsi="Times New Roman" w:cs="Times New Roman"/>
          <w:b/>
          <w:sz w:val="24"/>
          <w:szCs w:val="24"/>
        </w:rPr>
      </w:pPr>
    </w:p>
    <w:p w:rsidR="00FE25A9" w:rsidRDefault="00FE25A9" w:rsidP="00FE25A9">
      <w:pPr>
        <w:pStyle w:val="a4"/>
        <w:keepNext/>
        <w:keepLines/>
        <w:tabs>
          <w:tab w:val="left" w:pos="900"/>
          <w:tab w:val="left" w:pos="3600"/>
        </w:tabs>
        <w:spacing w:before="0" w:after="0" w:line="26" w:lineRule="atLeast"/>
        <w:ind w:left="0" w:right="0"/>
        <w:rPr>
          <w:rFonts w:ascii="Times New Roman" w:hAnsi="Times New Roman" w:cs="Times New Roman"/>
          <w:b/>
          <w:sz w:val="24"/>
          <w:szCs w:val="24"/>
        </w:rPr>
      </w:pPr>
    </w:p>
    <w:p w:rsidR="00FE25A9" w:rsidRDefault="00FE25A9" w:rsidP="00FE25A9">
      <w:pPr>
        <w:pStyle w:val="a4"/>
        <w:keepNext/>
        <w:keepLines/>
        <w:tabs>
          <w:tab w:val="left" w:pos="900"/>
          <w:tab w:val="left" w:pos="3600"/>
        </w:tabs>
        <w:spacing w:before="0" w:after="0" w:line="26" w:lineRule="atLeast"/>
        <w:ind w:left="0" w:right="0"/>
        <w:rPr>
          <w:rFonts w:ascii="Times New Roman" w:hAnsi="Times New Roman" w:cs="Times New Roman"/>
          <w:b/>
          <w:sz w:val="24"/>
          <w:szCs w:val="24"/>
        </w:rPr>
      </w:pPr>
    </w:p>
    <w:p w:rsidR="00AA5FF9" w:rsidRDefault="00AA5FF9" w:rsidP="00AA5FF9">
      <w:pPr>
        <w:pStyle w:val="a4"/>
        <w:keepNext/>
        <w:keepLines/>
        <w:tabs>
          <w:tab w:val="left" w:pos="900"/>
          <w:tab w:val="left" w:pos="3600"/>
        </w:tabs>
        <w:spacing w:before="0" w:after="0" w:line="26" w:lineRule="atLeast"/>
        <w:ind w:left="0" w:right="0"/>
        <w:jc w:val="center"/>
        <w:rPr>
          <w:rFonts w:ascii="Times New Roman" w:hAnsi="Times New Roman" w:cs="Times New Roman"/>
          <w:b/>
          <w:sz w:val="24"/>
          <w:szCs w:val="24"/>
        </w:rPr>
      </w:pPr>
      <w:r>
        <w:rPr>
          <w:rFonts w:ascii="Times New Roman" w:hAnsi="Times New Roman" w:cs="Times New Roman"/>
          <w:b/>
          <w:sz w:val="24"/>
          <w:szCs w:val="24"/>
        </w:rPr>
        <w:lastRenderedPageBreak/>
        <w:t>ИЗВЕЩЕНИЕ</w:t>
      </w:r>
    </w:p>
    <w:p w:rsidR="00AA5FF9" w:rsidRDefault="00AA5FF9" w:rsidP="00AA5FF9">
      <w:pPr>
        <w:pStyle w:val="a4"/>
        <w:keepNext/>
        <w:keepLines/>
        <w:tabs>
          <w:tab w:val="left" w:pos="900"/>
          <w:tab w:val="left" w:pos="3600"/>
        </w:tabs>
        <w:spacing w:before="0" w:after="0" w:line="26" w:lineRule="atLeast"/>
        <w:ind w:left="0" w:right="0"/>
        <w:jc w:val="center"/>
        <w:rPr>
          <w:rFonts w:ascii="Times New Roman" w:hAnsi="Times New Roman" w:cs="Times New Roman"/>
          <w:b/>
          <w:sz w:val="24"/>
          <w:szCs w:val="24"/>
        </w:rPr>
      </w:pPr>
    </w:p>
    <w:p w:rsidR="00AA5FF9" w:rsidRDefault="00AA5FF9" w:rsidP="00AA5F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Администрация </w:t>
      </w:r>
      <w:proofErr w:type="spellStart"/>
      <w:r>
        <w:rPr>
          <w:rFonts w:ascii="Times New Roman" w:hAnsi="Times New Roman" w:cs="Times New Roman"/>
          <w:b/>
          <w:sz w:val="24"/>
          <w:szCs w:val="24"/>
        </w:rPr>
        <w:t>Старо-Акульшетского</w:t>
      </w:r>
      <w:proofErr w:type="spellEnd"/>
      <w:r>
        <w:rPr>
          <w:rFonts w:ascii="Times New Roman" w:hAnsi="Times New Roman" w:cs="Times New Roman"/>
          <w:b/>
          <w:sz w:val="24"/>
          <w:szCs w:val="24"/>
        </w:rPr>
        <w:t xml:space="preserve"> муниципального образования </w:t>
      </w:r>
      <w:r>
        <w:rPr>
          <w:rFonts w:ascii="Times New Roman" w:hAnsi="Times New Roman" w:cs="Times New Roman"/>
          <w:sz w:val="24"/>
          <w:szCs w:val="24"/>
        </w:rPr>
        <w:t>(далее - Организатор аукциона</w:t>
      </w:r>
      <w:bookmarkStart w:id="0" w:name="_Hlk495171097"/>
      <w:r>
        <w:rPr>
          <w:rFonts w:ascii="Times New Roman" w:hAnsi="Times New Roman" w:cs="Times New Roman"/>
          <w:sz w:val="24"/>
          <w:szCs w:val="24"/>
        </w:rPr>
        <w:t xml:space="preserve">)  </w:t>
      </w:r>
      <w:r w:rsidR="00F0073C">
        <w:rPr>
          <w:rFonts w:ascii="Times New Roman" w:hAnsi="Times New Roman" w:cs="Times New Roman"/>
          <w:b/>
          <w:sz w:val="24"/>
          <w:szCs w:val="24"/>
        </w:rPr>
        <w:t>09</w:t>
      </w:r>
      <w:r w:rsidR="00FE25A9">
        <w:rPr>
          <w:rFonts w:ascii="Times New Roman" w:hAnsi="Times New Roman" w:cs="Times New Roman"/>
          <w:b/>
          <w:sz w:val="24"/>
          <w:szCs w:val="24"/>
        </w:rPr>
        <w:t xml:space="preserve"> июня</w:t>
      </w:r>
      <w:r w:rsidR="00E00CD5">
        <w:rPr>
          <w:rFonts w:ascii="Times New Roman" w:hAnsi="Times New Roman" w:cs="Times New Roman"/>
          <w:b/>
          <w:sz w:val="24"/>
          <w:szCs w:val="24"/>
        </w:rPr>
        <w:t xml:space="preserve"> </w:t>
      </w:r>
      <w:r w:rsidR="00FE25A9">
        <w:rPr>
          <w:rFonts w:ascii="Times New Roman" w:hAnsi="Times New Roman" w:cs="Times New Roman"/>
          <w:b/>
          <w:sz w:val="24"/>
          <w:szCs w:val="24"/>
        </w:rPr>
        <w:t>2022</w:t>
      </w:r>
      <w:r>
        <w:rPr>
          <w:rFonts w:ascii="Times New Roman" w:hAnsi="Times New Roman" w:cs="Times New Roman"/>
          <w:b/>
          <w:sz w:val="24"/>
          <w:szCs w:val="24"/>
        </w:rPr>
        <w:t xml:space="preserve"> года</w:t>
      </w:r>
      <w:r>
        <w:rPr>
          <w:rStyle w:val="a9"/>
          <w:rFonts w:ascii="Times New Roman" w:hAnsi="Times New Roman" w:cs="Times New Roman"/>
          <w:sz w:val="24"/>
          <w:szCs w:val="24"/>
        </w:rPr>
        <w:t xml:space="preserve"> </w:t>
      </w:r>
      <w:bookmarkEnd w:id="0"/>
      <w:r>
        <w:rPr>
          <w:rStyle w:val="a9"/>
          <w:rFonts w:ascii="Times New Roman" w:hAnsi="Times New Roman" w:cs="Times New Roman"/>
          <w:sz w:val="24"/>
          <w:szCs w:val="24"/>
        </w:rPr>
        <w:t xml:space="preserve">в 10-00 </w:t>
      </w:r>
      <w:r>
        <w:rPr>
          <w:rFonts w:ascii="Times New Roman" w:hAnsi="Times New Roman" w:cs="Times New Roman"/>
          <w:sz w:val="24"/>
          <w:szCs w:val="24"/>
        </w:rPr>
        <w:t xml:space="preserve">часов местного времени  проводит открытый аукцион по продаже земельных участков, находящиеся в собственности Муниципального учреждения «Администрация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из земель сельскохозяйственного назначения, расположенных по адресам:            </w:t>
      </w:r>
    </w:p>
    <w:p w:rsidR="00FE25A9" w:rsidRDefault="00FE25A9" w:rsidP="00FE25A9">
      <w:pPr>
        <w:pStyle w:val="a4"/>
        <w:keepNext/>
        <w:keepLines/>
        <w:tabs>
          <w:tab w:val="left" w:pos="900"/>
          <w:tab w:val="left" w:pos="3600"/>
        </w:tabs>
        <w:spacing w:before="0" w:after="0" w:line="26" w:lineRule="atLeast"/>
        <w:ind w:left="0" w:right="0"/>
        <w:jc w:val="both"/>
        <w:rPr>
          <w:rFonts w:ascii="Times New Roman" w:hAnsi="Times New Roman" w:cs="Times New Roman"/>
          <w:sz w:val="24"/>
          <w:szCs w:val="24"/>
        </w:rPr>
      </w:pPr>
      <w:r>
        <w:rPr>
          <w:rFonts w:ascii="Times New Roman" w:hAnsi="Times New Roman" w:cs="Times New Roman"/>
          <w:sz w:val="24"/>
          <w:szCs w:val="24"/>
        </w:rPr>
        <w:t xml:space="preserve">- Российская Федерация, Иркутская область </w:t>
      </w:r>
      <w:proofErr w:type="spellStart"/>
      <w:r>
        <w:rPr>
          <w:rFonts w:ascii="Times New Roman" w:hAnsi="Times New Roman" w:cs="Times New Roman"/>
          <w:sz w:val="24"/>
          <w:szCs w:val="24"/>
        </w:rPr>
        <w:t>Тайшетский</w:t>
      </w:r>
      <w:proofErr w:type="spellEnd"/>
      <w:r>
        <w:rPr>
          <w:rFonts w:ascii="Times New Roman" w:hAnsi="Times New Roman" w:cs="Times New Roman"/>
          <w:sz w:val="24"/>
          <w:szCs w:val="24"/>
        </w:rPr>
        <w:t xml:space="preserve"> район, с кадастровым номером земельного участка 38:14:250125:1936, площадью 30360 кв.м., с видом разрешенного использования «Сельскохозяйственное использование»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лот № 1);</w:t>
      </w:r>
    </w:p>
    <w:p w:rsidR="00FE25A9" w:rsidRDefault="00FE25A9" w:rsidP="00FE25A9">
      <w:pPr>
        <w:pStyle w:val="a4"/>
        <w:keepNext/>
        <w:keepLines/>
        <w:tabs>
          <w:tab w:val="left" w:pos="900"/>
          <w:tab w:val="left" w:pos="3600"/>
        </w:tabs>
        <w:spacing w:before="0" w:after="0" w:line="26" w:lineRule="atLeast"/>
        <w:ind w:left="0" w:right="0"/>
        <w:jc w:val="both"/>
        <w:rPr>
          <w:rFonts w:ascii="Times New Roman" w:hAnsi="Times New Roman" w:cs="Times New Roman"/>
          <w:sz w:val="24"/>
          <w:szCs w:val="24"/>
        </w:rPr>
      </w:pPr>
    </w:p>
    <w:p w:rsidR="00FE25A9" w:rsidRDefault="00FE25A9" w:rsidP="00FE25A9">
      <w:pPr>
        <w:pStyle w:val="a4"/>
        <w:keepNext/>
        <w:keepLines/>
        <w:tabs>
          <w:tab w:val="left" w:pos="900"/>
          <w:tab w:val="left" w:pos="3600"/>
        </w:tabs>
        <w:spacing w:before="0" w:after="0" w:line="26" w:lineRule="atLeast"/>
        <w:ind w:left="0" w:right="0"/>
        <w:jc w:val="both"/>
        <w:rPr>
          <w:rFonts w:ascii="Times New Roman" w:hAnsi="Times New Roman" w:cs="Times New Roman"/>
          <w:sz w:val="24"/>
          <w:szCs w:val="24"/>
        </w:rPr>
      </w:pPr>
      <w:r>
        <w:rPr>
          <w:rFonts w:ascii="Times New Roman" w:hAnsi="Times New Roman" w:cs="Times New Roman"/>
          <w:sz w:val="24"/>
          <w:szCs w:val="24"/>
        </w:rPr>
        <w:t xml:space="preserve">- Российская Федерация, Иркутская область </w:t>
      </w:r>
      <w:proofErr w:type="spellStart"/>
      <w:r>
        <w:rPr>
          <w:rFonts w:ascii="Times New Roman" w:hAnsi="Times New Roman" w:cs="Times New Roman"/>
          <w:sz w:val="24"/>
          <w:szCs w:val="24"/>
        </w:rPr>
        <w:t>Тайшетский</w:t>
      </w:r>
      <w:proofErr w:type="spellEnd"/>
      <w:r>
        <w:rPr>
          <w:rFonts w:ascii="Times New Roman" w:hAnsi="Times New Roman" w:cs="Times New Roman"/>
          <w:sz w:val="24"/>
          <w:szCs w:val="24"/>
        </w:rPr>
        <w:t xml:space="preserve"> район, с кадастровым номером земельного участка 38:14:250125:1937, площадью 2656 кв.м., с видом разрешенного использования «Сельскохозяйственное использование»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лот № 2);</w:t>
      </w:r>
    </w:p>
    <w:p w:rsidR="00FE25A9" w:rsidRDefault="00FE25A9" w:rsidP="00FE25A9">
      <w:pPr>
        <w:pStyle w:val="a4"/>
        <w:keepNext/>
        <w:keepLines/>
        <w:tabs>
          <w:tab w:val="left" w:pos="900"/>
          <w:tab w:val="left" w:pos="3600"/>
        </w:tabs>
        <w:spacing w:before="0" w:after="0" w:line="26" w:lineRule="atLeast"/>
        <w:ind w:left="0" w:right="0"/>
        <w:jc w:val="both"/>
        <w:rPr>
          <w:rFonts w:ascii="Times New Roman" w:hAnsi="Times New Roman" w:cs="Times New Roman"/>
          <w:sz w:val="24"/>
          <w:szCs w:val="24"/>
        </w:rPr>
      </w:pPr>
    </w:p>
    <w:p w:rsidR="00FE25A9" w:rsidRDefault="00FE25A9" w:rsidP="00FE25A9">
      <w:pPr>
        <w:pStyle w:val="a4"/>
        <w:keepNext/>
        <w:keepLines/>
        <w:tabs>
          <w:tab w:val="left" w:pos="900"/>
          <w:tab w:val="left" w:pos="3600"/>
        </w:tabs>
        <w:spacing w:before="0" w:after="0" w:line="26" w:lineRule="atLeast"/>
        <w:ind w:left="0" w:right="0"/>
        <w:jc w:val="both"/>
        <w:rPr>
          <w:rFonts w:ascii="Times New Roman" w:hAnsi="Times New Roman" w:cs="Times New Roman"/>
          <w:sz w:val="24"/>
          <w:szCs w:val="24"/>
        </w:rPr>
      </w:pPr>
      <w:r>
        <w:rPr>
          <w:rFonts w:ascii="Times New Roman" w:hAnsi="Times New Roman" w:cs="Times New Roman"/>
          <w:sz w:val="24"/>
          <w:szCs w:val="24"/>
        </w:rPr>
        <w:t xml:space="preserve">- Российская Федерация, Иркутская область </w:t>
      </w:r>
      <w:proofErr w:type="spellStart"/>
      <w:r>
        <w:rPr>
          <w:rFonts w:ascii="Times New Roman" w:hAnsi="Times New Roman" w:cs="Times New Roman"/>
          <w:sz w:val="24"/>
          <w:szCs w:val="24"/>
        </w:rPr>
        <w:t>Тайшетский</w:t>
      </w:r>
      <w:proofErr w:type="spellEnd"/>
      <w:r>
        <w:rPr>
          <w:rFonts w:ascii="Times New Roman" w:hAnsi="Times New Roman" w:cs="Times New Roman"/>
          <w:sz w:val="24"/>
          <w:szCs w:val="24"/>
        </w:rPr>
        <w:t xml:space="preserve"> район, с кадастровым номером земельного участка 38:14:250125:1938, площадью 3030 кв.м., с видом разрешенного использования «Сельскохозяйственное использование»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лот № 3);</w:t>
      </w:r>
    </w:p>
    <w:p w:rsidR="00FE25A9" w:rsidRDefault="00FE25A9" w:rsidP="00FE25A9">
      <w:pPr>
        <w:pStyle w:val="a4"/>
        <w:keepNext/>
        <w:keepLines/>
        <w:tabs>
          <w:tab w:val="left" w:pos="900"/>
          <w:tab w:val="left" w:pos="3600"/>
        </w:tabs>
        <w:spacing w:before="0" w:after="0" w:line="26" w:lineRule="atLeast"/>
        <w:ind w:left="0" w:right="0"/>
        <w:jc w:val="both"/>
        <w:rPr>
          <w:rFonts w:ascii="Times New Roman" w:hAnsi="Times New Roman" w:cs="Times New Roman"/>
          <w:sz w:val="24"/>
          <w:szCs w:val="24"/>
        </w:rPr>
      </w:pPr>
    </w:p>
    <w:p w:rsidR="00FE25A9" w:rsidRDefault="00FE25A9" w:rsidP="00FE25A9">
      <w:pPr>
        <w:pStyle w:val="a4"/>
        <w:keepNext/>
        <w:keepLines/>
        <w:tabs>
          <w:tab w:val="left" w:pos="900"/>
          <w:tab w:val="left" w:pos="3600"/>
        </w:tabs>
        <w:spacing w:before="0" w:after="0" w:line="26" w:lineRule="atLeast"/>
        <w:ind w:left="0" w:right="0"/>
        <w:jc w:val="both"/>
        <w:rPr>
          <w:rFonts w:ascii="Times New Roman" w:hAnsi="Times New Roman" w:cs="Times New Roman"/>
          <w:sz w:val="24"/>
          <w:szCs w:val="24"/>
        </w:rPr>
      </w:pPr>
      <w:r>
        <w:rPr>
          <w:rFonts w:ascii="Times New Roman" w:hAnsi="Times New Roman" w:cs="Times New Roman"/>
          <w:sz w:val="24"/>
          <w:szCs w:val="24"/>
        </w:rPr>
        <w:t xml:space="preserve">- Российская Федерация, Иркутская область </w:t>
      </w:r>
      <w:proofErr w:type="spellStart"/>
      <w:r>
        <w:rPr>
          <w:rFonts w:ascii="Times New Roman" w:hAnsi="Times New Roman" w:cs="Times New Roman"/>
          <w:sz w:val="24"/>
          <w:szCs w:val="24"/>
        </w:rPr>
        <w:t>Тайшетский</w:t>
      </w:r>
      <w:proofErr w:type="spellEnd"/>
      <w:r>
        <w:rPr>
          <w:rFonts w:ascii="Times New Roman" w:hAnsi="Times New Roman" w:cs="Times New Roman"/>
          <w:sz w:val="24"/>
          <w:szCs w:val="24"/>
        </w:rPr>
        <w:t xml:space="preserve"> район, с кадастровым номером земельного участка 38:14:250125:1939, площадью 112486 кв.м., с видом разрешенного использования «Сельскохозяйственное использование»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лот № 4);</w:t>
      </w:r>
    </w:p>
    <w:p w:rsidR="00FE25A9" w:rsidRDefault="00FE25A9" w:rsidP="00FE25A9">
      <w:pPr>
        <w:pStyle w:val="a4"/>
        <w:keepNext/>
        <w:keepLines/>
        <w:tabs>
          <w:tab w:val="left" w:pos="900"/>
          <w:tab w:val="left" w:pos="3600"/>
        </w:tabs>
        <w:spacing w:before="0" w:after="0" w:line="26" w:lineRule="atLeast"/>
        <w:ind w:left="0" w:right="0"/>
        <w:jc w:val="both"/>
        <w:rPr>
          <w:rFonts w:ascii="Times New Roman" w:hAnsi="Times New Roman" w:cs="Times New Roman"/>
          <w:sz w:val="24"/>
          <w:szCs w:val="24"/>
        </w:rPr>
      </w:pPr>
    </w:p>
    <w:p w:rsidR="00FE25A9" w:rsidRDefault="00FE25A9" w:rsidP="00FE25A9">
      <w:pPr>
        <w:pStyle w:val="a4"/>
        <w:keepNext/>
        <w:keepLines/>
        <w:tabs>
          <w:tab w:val="left" w:pos="900"/>
          <w:tab w:val="left" w:pos="3600"/>
        </w:tabs>
        <w:spacing w:before="0" w:after="0" w:line="26" w:lineRule="atLeast"/>
        <w:ind w:left="0" w:right="0"/>
        <w:jc w:val="both"/>
        <w:rPr>
          <w:rFonts w:ascii="Times New Roman" w:hAnsi="Times New Roman" w:cs="Times New Roman"/>
          <w:sz w:val="24"/>
          <w:szCs w:val="24"/>
        </w:rPr>
      </w:pPr>
      <w:r>
        <w:rPr>
          <w:rFonts w:ascii="Times New Roman" w:hAnsi="Times New Roman" w:cs="Times New Roman"/>
          <w:sz w:val="24"/>
          <w:szCs w:val="24"/>
        </w:rPr>
        <w:t xml:space="preserve">- Российская Федерация, Иркутская область </w:t>
      </w:r>
      <w:proofErr w:type="spellStart"/>
      <w:r>
        <w:rPr>
          <w:rFonts w:ascii="Times New Roman" w:hAnsi="Times New Roman" w:cs="Times New Roman"/>
          <w:sz w:val="24"/>
          <w:szCs w:val="24"/>
        </w:rPr>
        <w:t>Тайшетский</w:t>
      </w:r>
      <w:proofErr w:type="spellEnd"/>
      <w:r>
        <w:rPr>
          <w:rFonts w:ascii="Times New Roman" w:hAnsi="Times New Roman" w:cs="Times New Roman"/>
          <w:sz w:val="24"/>
          <w:szCs w:val="24"/>
        </w:rPr>
        <w:t xml:space="preserve"> район, с кадастровым номером земельного участка 38:14:250125:1878, площадью 3392292 кв.м., с видом разрешенного использования «Сельскохозяйственное использование»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лот № 5);</w:t>
      </w:r>
    </w:p>
    <w:p w:rsidR="00FE25A9" w:rsidRDefault="00FE25A9" w:rsidP="00FE25A9">
      <w:pPr>
        <w:pStyle w:val="a4"/>
        <w:keepNext/>
        <w:keepLines/>
        <w:tabs>
          <w:tab w:val="left" w:pos="900"/>
          <w:tab w:val="left" w:pos="3600"/>
        </w:tabs>
        <w:spacing w:before="0" w:after="0" w:line="26" w:lineRule="atLeast"/>
        <w:ind w:left="0" w:right="0"/>
        <w:jc w:val="both"/>
        <w:rPr>
          <w:rFonts w:ascii="Times New Roman" w:hAnsi="Times New Roman" w:cs="Times New Roman"/>
          <w:sz w:val="24"/>
          <w:szCs w:val="24"/>
        </w:rPr>
      </w:pPr>
    </w:p>
    <w:p w:rsidR="00A81705" w:rsidRDefault="00FE25A9" w:rsidP="00AA5FF9">
      <w:pPr>
        <w:widowControl w:val="0"/>
        <w:suppressAutoHyphens/>
        <w:spacing w:after="0"/>
        <w:jc w:val="both"/>
        <w:rPr>
          <w:rFonts w:ascii="Times New Roman" w:hAnsi="Times New Roman" w:cs="Times New Roman"/>
          <w:sz w:val="24"/>
          <w:szCs w:val="24"/>
        </w:rPr>
      </w:pPr>
      <w:r>
        <w:rPr>
          <w:rFonts w:ascii="Times New Roman" w:hAnsi="Times New Roman" w:cs="Times New Roman"/>
          <w:sz w:val="24"/>
          <w:szCs w:val="24"/>
        </w:rPr>
        <w:t>на основании</w:t>
      </w:r>
      <w:r w:rsidR="00A81705">
        <w:rPr>
          <w:rFonts w:ascii="Times New Roman" w:hAnsi="Times New Roman" w:cs="Times New Roman"/>
          <w:sz w:val="24"/>
          <w:szCs w:val="24"/>
        </w:rPr>
        <w:t>:</w:t>
      </w:r>
      <w:r>
        <w:rPr>
          <w:rFonts w:ascii="Times New Roman" w:hAnsi="Times New Roman" w:cs="Times New Roman"/>
          <w:sz w:val="24"/>
          <w:szCs w:val="24"/>
        </w:rPr>
        <w:t xml:space="preserve"> </w:t>
      </w:r>
      <w:r w:rsidR="00A81705">
        <w:rPr>
          <w:rFonts w:ascii="Times New Roman" w:hAnsi="Times New Roman" w:cs="Times New Roman"/>
          <w:sz w:val="24"/>
          <w:szCs w:val="24"/>
        </w:rPr>
        <w:t xml:space="preserve">1) </w:t>
      </w:r>
      <w:r>
        <w:rPr>
          <w:rFonts w:ascii="Times New Roman" w:hAnsi="Times New Roman" w:cs="Times New Roman"/>
          <w:sz w:val="24"/>
          <w:szCs w:val="24"/>
        </w:rPr>
        <w:t>постановления</w:t>
      </w:r>
      <w:r w:rsidR="00AA5FF9">
        <w:rPr>
          <w:rFonts w:ascii="Times New Roman" w:hAnsi="Times New Roman" w:cs="Times New Roman"/>
          <w:sz w:val="24"/>
          <w:szCs w:val="24"/>
        </w:rPr>
        <w:t xml:space="preserve"> администрации </w:t>
      </w:r>
      <w:proofErr w:type="spellStart"/>
      <w:r w:rsidR="00AA5FF9">
        <w:rPr>
          <w:rFonts w:ascii="Times New Roman" w:hAnsi="Times New Roman" w:cs="Times New Roman"/>
          <w:sz w:val="24"/>
          <w:szCs w:val="24"/>
        </w:rPr>
        <w:t>Старо-Акульшетского</w:t>
      </w:r>
      <w:proofErr w:type="spellEnd"/>
      <w:r w:rsidR="00AA5FF9">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 69 от 05.05.2022</w:t>
      </w:r>
      <w:r w:rsidR="00AA5FF9">
        <w:rPr>
          <w:rFonts w:ascii="Times New Roman" w:hAnsi="Times New Roman" w:cs="Times New Roman"/>
          <w:sz w:val="24"/>
          <w:szCs w:val="24"/>
        </w:rPr>
        <w:t xml:space="preserve"> г. "О проведен</w:t>
      </w:r>
      <w:proofErr w:type="gramStart"/>
      <w:r w:rsidR="00AA5FF9">
        <w:rPr>
          <w:rFonts w:ascii="Times New Roman" w:hAnsi="Times New Roman" w:cs="Times New Roman"/>
          <w:sz w:val="24"/>
          <w:szCs w:val="24"/>
        </w:rPr>
        <w:t>ии ау</w:t>
      </w:r>
      <w:proofErr w:type="gramEnd"/>
      <w:r w:rsidR="00AA5FF9">
        <w:rPr>
          <w:rFonts w:ascii="Times New Roman" w:hAnsi="Times New Roman" w:cs="Times New Roman"/>
          <w:sz w:val="24"/>
          <w:szCs w:val="24"/>
        </w:rPr>
        <w:t>кциона по продаже земельного участка, с видом разрешенного использования " сельскохоз</w:t>
      </w:r>
      <w:r w:rsidR="00E00CD5">
        <w:rPr>
          <w:rFonts w:ascii="Times New Roman" w:hAnsi="Times New Roman" w:cs="Times New Roman"/>
          <w:sz w:val="24"/>
          <w:szCs w:val="24"/>
        </w:rPr>
        <w:t xml:space="preserve">яйственное использование "; </w:t>
      </w:r>
    </w:p>
    <w:p w:rsidR="00A81705" w:rsidRDefault="00A81705" w:rsidP="00AA5FF9">
      <w:pPr>
        <w:widowControl w:val="0"/>
        <w:suppressAutoHyphens/>
        <w:spacing w:after="0"/>
        <w:jc w:val="both"/>
        <w:rPr>
          <w:rFonts w:ascii="Times New Roman" w:hAnsi="Times New Roman" w:cs="Times New Roman"/>
          <w:sz w:val="24"/>
          <w:szCs w:val="24"/>
        </w:rPr>
      </w:pPr>
      <w:r>
        <w:rPr>
          <w:rFonts w:ascii="Times New Roman" w:hAnsi="Times New Roman" w:cs="Times New Roman"/>
          <w:sz w:val="24"/>
          <w:szCs w:val="24"/>
        </w:rPr>
        <w:t>2) постановления № 70</w:t>
      </w:r>
      <w:r w:rsidR="00E00CD5">
        <w:rPr>
          <w:rFonts w:ascii="Times New Roman" w:hAnsi="Times New Roman" w:cs="Times New Roman"/>
          <w:sz w:val="24"/>
          <w:szCs w:val="24"/>
        </w:rPr>
        <w:t xml:space="preserve"> от </w:t>
      </w:r>
      <w:r>
        <w:rPr>
          <w:rFonts w:ascii="Times New Roman" w:hAnsi="Times New Roman" w:cs="Times New Roman"/>
          <w:sz w:val="24"/>
          <w:szCs w:val="24"/>
        </w:rPr>
        <w:t>05.05.2022 г.</w:t>
      </w:r>
      <w:r w:rsidR="00AA5FF9">
        <w:rPr>
          <w:rFonts w:ascii="Times New Roman" w:hAnsi="Times New Roman" w:cs="Times New Roman"/>
          <w:sz w:val="24"/>
          <w:szCs w:val="24"/>
        </w:rPr>
        <w:t xml:space="preserve"> "О проведен</w:t>
      </w:r>
      <w:proofErr w:type="gramStart"/>
      <w:r w:rsidR="00AA5FF9">
        <w:rPr>
          <w:rFonts w:ascii="Times New Roman" w:hAnsi="Times New Roman" w:cs="Times New Roman"/>
          <w:sz w:val="24"/>
          <w:szCs w:val="24"/>
        </w:rPr>
        <w:t>ии ау</w:t>
      </w:r>
      <w:proofErr w:type="gramEnd"/>
      <w:r w:rsidR="00AA5FF9">
        <w:rPr>
          <w:rFonts w:ascii="Times New Roman" w:hAnsi="Times New Roman" w:cs="Times New Roman"/>
          <w:sz w:val="24"/>
          <w:szCs w:val="24"/>
        </w:rPr>
        <w:t>кциона по продаже земельного участка, с видом разрешенного использования " сельс</w:t>
      </w:r>
      <w:r>
        <w:rPr>
          <w:rFonts w:ascii="Times New Roman" w:hAnsi="Times New Roman" w:cs="Times New Roman"/>
          <w:sz w:val="24"/>
          <w:szCs w:val="24"/>
        </w:rPr>
        <w:t xml:space="preserve">кохозяйственное использование "; </w:t>
      </w:r>
    </w:p>
    <w:p w:rsidR="00A81705" w:rsidRDefault="00A81705" w:rsidP="00AA5FF9">
      <w:pPr>
        <w:widowControl w:val="0"/>
        <w:suppressAutoHyphens/>
        <w:spacing w:after="0"/>
        <w:jc w:val="both"/>
        <w:rPr>
          <w:rFonts w:ascii="Times New Roman" w:hAnsi="Times New Roman" w:cs="Times New Roman"/>
          <w:sz w:val="24"/>
          <w:szCs w:val="24"/>
        </w:rPr>
      </w:pPr>
      <w:r>
        <w:rPr>
          <w:rFonts w:ascii="Times New Roman" w:hAnsi="Times New Roman" w:cs="Times New Roman"/>
          <w:sz w:val="24"/>
          <w:szCs w:val="24"/>
        </w:rPr>
        <w:t>3)  постановления № 71 от 05.05.2022 г.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по продаже земельного участка, с видом разрешенного использования " сельскохозяйственное использование ";</w:t>
      </w:r>
    </w:p>
    <w:p w:rsidR="00A81705" w:rsidRDefault="00A81705" w:rsidP="00AA5FF9">
      <w:pPr>
        <w:widowControl w:val="0"/>
        <w:suppressAutoHyphens/>
        <w:spacing w:after="0"/>
        <w:jc w:val="both"/>
        <w:rPr>
          <w:rFonts w:ascii="Times New Roman" w:hAnsi="Times New Roman" w:cs="Times New Roman"/>
          <w:sz w:val="24"/>
          <w:szCs w:val="24"/>
        </w:rPr>
      </w:pPr>
      <w:r>
        <w:rPr>
          <w:rFonts w:ascii="Times New Roman" w:hAnsi="Times New Roman" w:cs="Times New Roman"/>
          <w:sz w:val="24"/>
          <w:szCs w:val="24"/>
        </w:rPr>
        <w:t>4) постановления № 72  от 05.05.2022 г.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по продаже земельного участка, с видом разрешенного использования " сельскохозяйственное использование ";</w:t>
      </w:r>
    </w:p>
    <w:p w:rsidR="00A81705" w:rsidRDefault="00A81705" w:rsidP="00AA5FF9">
      <w:pPr>
        <w:widowControl w:val="0"/>
        <w:suppressAutoHyphens/>
        <w:spacing w:after="0"/>
        <w:jc w:val="both"/>
        <w:rPr>
          <w:rFonts w:ascii="Times New Roman" w:hAnsi="Times New Roman" w:cs="Times New Roman"/>
          <w:sz w:val="24"/>
          <w:szCs w:val="24"/>
        </w:rPr>
      </w:pPr>
      <w:r>
        <w:rPr>
          <w:rFonts w:ascii="Times New Roman" w:hAnsi="Times New Roman" w:cs="Times New Roman"/>
          <w:sz w:val="24"/>
          <w:szCs w:val="24"/>
        </w:rPr>
        <w:t>5) постановления № 74  от 05.05.2022 г.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по продаже земельного участка, с видом разрешенного использования " сельскохозяйственное использование ";</w:t>
      </w:r>
    </w:p>
    <w:p w:rsidR="00AA5FF9" w:rsidRDefault="00AA5FF9" w:rsidP="00AA5FF9">
      <w:pPr>
        <w:pStyle w:val="a4"/>
        <w:spacing w:before="0" w:after="0"/>
        <w:ind w:left="0" w:right="0" w:firstLine="659"/>
        <w:jc w:val="both"/>
        <w:rPr>
          <w:rFonts w:ascii="Times New Roman" w:hAnsi="Times New Roman" w:cs="Times New Roman"/>
          <w:b/>
          <w:sz w:val="24"/>
          <w:szCs w:val="24"/>
        </w:rPr>
      </w:pPr>
      <w:r>
        <w:rPr>
          <w:rFonts w:ascii="Times New Roman" w:hAnsi="Times New Roman" w:cs="Times New Roman"/>
          <w:b/>
          <w:sz w:val="24"/>
          <w:szCs w:val="24"/>
        </w:rPr>
        <w:t>Организатор торгов:</w:t>
      </w:r>
      <w:r>
        <w:rPr>
          <w:rFonts w:ascii="Times New Roman" w:hAnsi="Times New Roman" w:cs="Times New Roman"/>
          <w:sz w:val="24"/>
          <w:szCs w:val="24"/>
        </w:rPr>
        <w:t xml:space="preserve">  Муниципальное учреждение «Администрация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w:t>
      </w:r>
    </w:p>
    <w:p w:rsidR="00AA5FF9" w:rsidRDefault="00AA5FF9" w:rsidP="00AA5FF9">
      <w:pPr>
        <w:pStyle w:val="a4"/>
        <w:keepNext/>
        <w:keepLines/>
        <w:spacing w:before="0" w:after="0" w:line="240" w:lineRule="atLeast"/>
        <w:ind w:left="0" w:right="0"/>
        <w:jc w:val="both"/>
        <w:rPr>
          <w:rFonts w:ascii="Times New Roman" w:hAnsi="Times New Roman" w:cs="Times New Roman"/>
          <w:sz w:val="24"/>
          <w:szCs w:val="24"/>
        </w:rPr>
      </w:pPr>
      <w:r>
        <w:rPr>
          <w:rFonts w:ascii="Times New Roman" w:hAnsi="Times New Roman" w:cs="Times New Roman"/>
          <w:sz w:val="24"/>
          <w:szCs w:val="24"/>
        </w:rPr>
        <w:tab/>
        <w:t xml:space="preserve">Место нахождения: 665040, Иркутская область, </w:t>
      </w:r>
      <w:proofErr w:type="spellStart"/>
      <w:r>
        <w:rPr>
          <w:rFonts w:ascii="Times New Roman" w:hAnsi="Times New Roman" w:cs="Times New Roman"/>
          <w:sz w:val="24"/>
          <w:szCs w:val="24"/>
        </w:rPr>
        <w:t>Тайшетский</w:t>
      </w:r>
      <w:proofErr w:type="spellEnd"/>
      <w:r>
        <w:rPr>
          <w:rFonts w:ascii="Times New Roman" w:hAnsi="Times New Roman" w:cs="Times New Roman"/>
          <w:sz w:val="24"/>
          <w:szCs w:val="24"/>
        </w:rPr>
        <w:t xml:space="preserve"> район,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Старый </w:t>
      </w:r>
      <w:proofErr w:type="spellStart"/>
      <w:r>
        <w:rPr>
          <w:rFonts w:ascii="Times New Roman" w:hAnsi="Times New Roman" w:cs="Times New Roman"/>
          <w:sz w:val="24"/>
          <w:szCs w:val="24"/>
        </w:rPr>
        <w:t>Акульшет</w:t>
      </w:r>
      <w:proofErr w:type="spellEnd"/>
      <w:r>
        <w:rPr>
          <w:rFonts w:ascii="Times New Roman" w:hAnsi="Times New Roman" w:cs="Times New Roman"/>
          <w:sz w:val="24"/>
          <w:szCs w:val="24"/>
        </w:rPr>
        <w:t>,               ул. Советская , 41.</w:t>
      </w:r>
    </w:p>
    <w:p w:rsidR="00AA5FF9" w:rsidRDefault="00AA5FF9" w:rsidP="00AA5FF9">
      <w:pPr>
        <w:pStyle w:val="a4"/>
        <w:keepNext/>
        <w:keepLines/>
        <w:spacing w:before="0" w:after="0" w:line="240" w:lineRule="atLeast"/>
        <w:ind w:left="0" w:right="0"/>
        <w:jc w:val="both"/>
        <w:rPr>
          <w:rFonts w:ascii="Times New Roman" w:hAnsi="Times New Roman" w:cs="Times New Roman"/>
          <w:sz w:val="24"/>
          <w:szCs w:val="24"/>
        </w:rPr>
      </w:pPr>
      <w:r>
        <w:rPr>
          <w:rFonts w:ascii="Times New Roman" w:hAnsi="Times New Roman" w:cs="Times New Roman"/>
          <w:sz w:val="24"/>
          <w:szCs w:val="24"/>
        </w:rPr>
        <w:tab/>
        <w:t>Номер контактного телефона: 8-991-542-30-33.</w:t>
      </w:r>
    </w:p>
    <w:p w:rsidR="00AA5FF9" w:rsidRDefault="00AA5FF9" w:rsidP="00AA5FF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w:t>
      </w:r>
      <w:hyperlink r:id="rId4" w:history="1">
        <w:r>
          <w:rPr>
            <w:rStyle w:val="a3"/>
            <w:lang w:val="en-US"/>
          </w:rPr>
          <w:t>st</w:t>
        </w:r>
        <w:r>
          <w:rPr>
            <w:rStyle w:val="a3"/>
          </w:rPr>
          <w:t>-</w:t>
        </w:r>
        <w:r>
          <w:rPr>
            <w:rStyle w:val="a3"/>
            <w:lang w:val="en-US"/>
          </w:rPr>
          <w:t>akulshetmo</w:t>
        </w:r>
        <w:r>
          <w:rPr>
            <w:rStyle w:val="a3"/>
          </w:rPr>
          <w:t>@</w:t>
        </w:r>
        <w:r>
          <w:rPr>
            <w:rStyle w:val="a3"/>
            <w:lang w:val="en-US"/>
          </w:rPr>
          <w:t>mail</w:t>
        </w:r>
        <w:r>
          <w:rPr>
            <w:rStyle w:val="a3"/>
          </w:rPr>
          <w:t>.</w:t>
        </w:r>
        <w:r>
          <w:rPr>
            <w:rStyle w:val="a3"/>
            <w:lang w:val="en-US"/>
          </w:rPr>
          <w:t>ru</w:t>
        </w:r>
      </w:hyperlink>
      <w:r>
        <w:t xml:space="preserve"> </w:t>
      </w:r>
    </w:p>
    <w:p w:rsidR="00AA5FF9" w:rsidRDefault="00AA5FF9" w:rsidP="00AA5FF9">
      <w:pPr>
        <w:pStyle w:val="a4"/>
        <w:keepNext/>
        <w:keepLines/>
        <w:spacing w:before="0" w:after="0" w:line="240" w:lineRule="atLeast"/>
        <w:ind w:left="0" w:right="0"/>
        <w:jc w:val="both"/>
        <w:rPr>
          <w:rFonts w:ascii="Times New Roman" w:hAnsi="Times New Roman" w:cs="Times New Roman"/>
          <w:sz w:val="24"/>
          <w:szCs w:val="24"/>
        </w:rPr>
      </w:pPr>
      <w:r>
        <w:rPr>
          <w:rFonts w:ascii="Times New Roman" w:hAnsi="Times New Roman" w:cs="Times New Roman"/>
          <w:sz w:val="24"/>
          <w:szCs w:val="24"/>
        </w:rPr>
        <w:tab/>
        <w:t xml:space="preserve">Контактное лицо:  главный специалист администрации </w:t>
      </w:r>
      <w:proofErr w:type="spellStart"/>
      <w:r>
        <w:rPr>
          <w:rFonts w:ascii="Times New Roman" w:hAnsi="Times New Roman" w:cs="Times New Roman"/>
          <w:sz w:val="24"/>
          <w:szCs w:val="24"/>
        </w:rPr>
        <w:t>Старо-Акульшетского</w:t>
      </w:r>
      <w:proofErr w:type="spellEnd"/>
      <w:r>
        <w:rPr>
          <w:rFonts w:ascii="Times New Roman" w:hAnsi="Times New Roman" w:cs="Times New Roman"/>
          <w:sz w:val="24"/>
          <w:szCs w:val="24"/>
        </w:rPr>
        <w:t xml:space="preserve"> муниципального образования  Галкина Ирина Васильевна</w:t>
      </w:r>
    </w:p>
    <w:p w:rsidR="00A81705" w:rsidRDefault="00A81705" w:rsidP="00AA5FF9">
      <w:pPr>
        <w:pStyle w:val="a4"/>
        <w:spacing w:before="0" w:after="0"/>
        <w:ind w:left="0" w:right="0" w:firstLine="708"/>
        <w:jc w:val="both"/>
        <w:rPr>
          <w:rFonts w:ascii="Times New Roman" w:hAnsi="Times New Roman" w:cs="Times New Roman"/>
          <w:b/>
          <w:sz w:val="24"/>
          <w:szCs w:val="24"/>
        </w:rPr>
      </w:pPr>
    </w:p>
    <w:p w:rsidR="00A81705" w:rsidRDefault="00A81705" w:rsidP="00AA5FF9">
      <w:pPr>
        <w:pStyle w:val="a4"/>
        <w:spacing w:before="0" w:after="0"/>
        <w:ind w:left="0" w:right="0" w:firstLine="708"/>
        <w:jc w:val="both"/>
        <w:rPr>
          <w:rFonts w:ascii="Times New Roman" w:hAnsi="Times New Roman" w:cs="Times New Roman"/>
          <w:b/>
          <w:sz w:val="24"/>
          <w:szCs w:val="24"/>
        </w:rPr>
      </w:pPr>
    </w:p>
    <w:p w:rsidR="00A81705" w:rsidRDefault="00A81705" w:rsidP="00AA5FF9">
      <w:pPr>
        <w:pStyle w:val="a4"/>
        <w:spacing w:before="0" w:after="0"/>
        <w:ind w:left="0" w:right="0" w:firstLine="708"/>
        <w:jc w:val="both"/>
        <w:rPr>
          <w:rFonts w:ascii="Times New Roman" w:hAnsi="Times New Roman" w:cs="Times New Roman"/>
          <w:b/>
          <w:sz w:val="24"/>
          <w:szCs w:val="24"/>
        </w:rPr>
      </w:pPr>
    </w:p>
    <w:p w:rsidR="00A81705" w:rsidRDefault="00A81705" w:rsidP="00AA5FF9">
      <w:pPr>
        <w:pStyle w:val="a4"/>
        <w:spacing w:before="0" w:after="0"/>
        <w:ind w:left="0" w:right="0" w:firstLine="708"/>
        <w:jc w:val="both"/>
        <w:rPr>
          <w:rFonts w:ascii="Times New Roman" w:hAnsi="Times New Roman" w:cs="Times New Roman"/>
          <w:b/>
          <w:sz w:val="24"/>
          <w:szCs w:val="24"/>
        </w:rPr>
      </w:pPr>
    </w:p>
    <w:p w:rsidR="00AA5FF9" w:rsidRDefault="00AA5FF9" w:rsidP="00AA5FF9">
      <w:pPr>
        <w:pStyle w:val="a4"/>
        <w:spacing w:before="0" w:after="0"/>
        <w:ind w:left="0" w:right="0" w:firstLine="708"/>
        <w:jc w:val="both"/>
        <w:rPr>
          <w:rFonts w:ascii="Times New Roman" w:hAnsi="Times New Roman" w:cs="Times New Roman"/>
          <w:sz w:val="24"/>
          <w:szCs w:val="24"/>
        </w:rPr>
      </w:pPr>
      <w:r>
        <w:rPr>
          <w:rFonts w:ascii="Times New Roman" w:hAnsi="Times New Roman" w:cs="Times New Roman"/>
          <w:b/>
          <w:sz w:val="24"/>
          <w:szCs w:val="24"/>
        </w:rPr>
        <w:t xml:space="preserve">Начало и место приема заявок: </w:t>
      </w:r>
      <w:r>
        <w:rPr>
          <w:rFonts w:ascii="Times New Roman" w:hAnsi="Times New Roman" w:cs="Times New Roman"/>
          <w:sz w:val="24"/>
          <w:szCs w:val="24"/>
        </w:rPr>
        <w:t xml:space="preserve"> </w:t>
      </w:r>
      <w:r w:rsidR="00D325FE">
        <w:rPr>
          <w:rFonts w:ascii="Times New Roman" w:hAnsi="Times New Roman" w:cs="Times New Roman"/>
          <w:b/>
          <w:sz w:val="24"/>
          <w:szCs w:val="24"/>
        </w:rPr>
        <w:t>11</w:t>
      </w:r>
      <w:r>
        <w:rPr>
          <w:rFonts w:ascii="Times New Roman" w:hAnsi="Times New Roman" w:cs="Times New Roman"/>
          <w:b/>
          <w:sz w:val="24"/>
          <w:szCs w:val="24"/>
        </w:rPr>
        <w:t xml:space="preserve"> </w:t>
      </w:r>
      <w:r w:rsidR="00A81705">
        <w:rPr>
          <w:rFonts w:ascii="Times New Roman" w:hAnsi="Times New Roman" w:cs="Times New Roman"/>
          <w:b/>
          <w:sz w:val="24"/>
          <w:szCs w:val="24"/>
        </w:rPr>
        <w:t>мая 2022</w:t>
      </w:r>
      <w:r>
        <w:rPr>
          <w:rFonts w:ascii="Times New Roman" w:hAnsi="Times New Roman" w:cs="Times New Roman"/>
          <w:b/>
          <w:sz w:val="24"/>
          <w:szCs w:val="24"/>
        </w:rPr>
        <w:t xml:space="preserve"> года</w:t>
      </w:r>
      <w:r>
        <w:rPr>
          <w:rStyle w:val="a9"/>
          <w:rFonts w:ascii="Times New Roman" w:hAnsi="Times New Roman" w:cs="Times New Roman"/>
          <w:sz w:val="24"/>
          <w:szCs w:val="24"/>
        </w:rPr>
        <w:t xml:space="preserve"> </w:t>
      </w:r>
      <w:r>
        <w:rPr>
          <w:rFonts w:ascii="Times New Roman" w:hAnsi="Times New Roman" w:cs="Times New Roman"/>
          <w:sz w:val="24"/>
          <w:szCs w:val="24"/>
        </w:rPr>
        <w:t>в 8 часов 00</w:t>
      </w:r>
      <w:r>
        <w:rPr>
          <w:rFonts w:ascii="Times New Roman" w:hAnsi="Times New Roman" w:cs="Times New Roman"/>
          <w:b/>
          <w:sz w:val="24"/>
          <w:szCs w:val="24"/>
        </w:rPr>
        <w:t xml:space="preserve"> </w:t>
      </w:r>
      <w:r>
        <w:rPr>
          <w:rStyle w:val="a9"/>
          <w:rFonts w:ascii="Times New Roman" w:hAnsi="Times New Roman" w:cs="Times New Roman"/>
          <w:sz w:val="24"/>
          <w:szCs w:val="24"/>
        </w:rPr>
        <w:t xml:space="preserve">минут по местному времени по адресу: </w:t>
      </w:r>
      <w:r>
        <w:rPr>
          <w:rFonts w:ascii="Times New Roman" w:hAnsi="Times New Roman" w:cs="Times New Roman"/>
          <w:sz w:val="24"/>
          <w:szCs w:val="24"/>
        </w:rPr>
        <w:t xml:space="preserve">665040, Иркутская область, </w:t>
      </w:r>
      <w:proofErr w:type="spellStart"/>
      <w:r>
        <w:rPr>
          <w:rFonts w:ascii="Times New Roman" w:hAnsi="Times New Roman" w:cs="Times New Roman"/>
          <w:sz w:val="24"/>
          <w:szCs w:val="24"/>
        </w:rPr>
        <w:t>Тайшетский</w:t>
      </w:r>
      <w:proofErr w:type="spellEnd"/>
      <w:r>
        <w:rPr>
          <w:rFonts w:ascii="Times New Roman" w:hAnsi="Times New Roman" w:cs="Times New Roman"/>
          <w:sz w:val="24"/>
          <w:szCs w:val="24"/>
        </w:rPr>
        <w:t xml:space="preserve"> район,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r w:rsidR="00A81705">
        <w:rPr>
          <w:rFonts w:ascii="Times New Roman" w:hAnsi="Times New Roman" w:cs="Times New Roman"/>
          <w:sz w:val="24"/>
          <w:szCs w:val="24"/>
        </w:rPr>
        <w:t xml:space="preserve"> </w:t>
      </w:r>
      <w:r>
        <w:rPr>
          <w:rFonts w:ascii="Times New Roman" w:hAnsi="Times New Roman" w:cs="Times New Roman"/>
          <w:sz w:val="24"/>
          <w:szCs w:val="24"/>
        </w:rPr>
        <w:t xml:space="preserve">Старый </w:t>
      </w:r>
      <w:proofErr w:type="spellStart"/>
      <w:r>
        <w:rPr>
          <w:rFonts w:ascii="Times New Roman" w:hAnsi="Times New Roman" w:cs="Times New Roman"/>
          <w:sz w:val="24"/>
          <w:szCs w:val="24"/>
        </w:rPr>
        <w:t>Акульшет</w:t>
      </w:r>
      <w:proofErr w:type="spellEnd"/>
      <w:r>
        <w:rPr>
          <w:rFonts w:ascii="Times New Roman" w:hAnsi="Times New Roman" w:cs="Times New Roman"/>
          <w:sz w:val="24"/>
          <w:szCs w:val="24"/>
        </w:rPr>
        <w:t xml:space="preserve">,                           ул. Советская, 41,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5.</w:t>
      </w:r>
    </w:p>
    <w:p w:rsidR="00AA5FF9" w:rsidRPr="00136951" w:rsidRDefault="00AA5FF9" w:rsidP="00AA5FF9">
      <w:pPr>
        <w:pStyle w:val="a4"/>
        <w:spacing w:before="0" w:after="0"/>
        <w:ind w:left="0" w:right="0" w:firstLine="708"/>
        <w:jc w:val="both"/>
        <w:rPr>
          <w:rFonts w:ascii="Times New Roman" w:hAnsi="Times New Roman" w:cs="Times New Roman"/>
          <w:sz w:val="24"/>
          <w:szCs w:val="24"/>
        </w:rPr>
      </w:pPr>
      <w:r w:rsidRPr="00136951">
        <w:rPr>
          <w:rFonts w:ascii="Times New Roman" w:hAnsi="Times New Roman" w:cs="Times New Roman"/>
          <w:b/>
          <w:sz w:val="24"/>
          <w:szCs w:val="24"/>
        </w:rPr>
        <w:t>Окончание приема заявок:</w:t>
      </w:r>
      <w:r w:rsidRPr="00136951">
        <w:rPr>
          <w:rFonts w:ascii="Times New Roman" w:hAnsi="Times New Roman" w:cs="Times New Roman"/>
          <w:sz w:val="24"/>
          <w:szCs w:val="24"/>
        </w:rPr>
        <w:t xml:space="preserve"> </w:t>
      </w:r>
      <w:r w:rsidR="00A81705">
        <w:rPr>
          <w:rFonts w:ascii="Times New Roman" w:hAnsi="Times New Roman" w:cs="Times New Roman"/>
          <w:b/>
          <w:color w:val="auto"/>
          <w:sz w:val="24"/>
          <w:szCs w:val="24"/>
        </w:rPr>
        <w:t>06</w:t>
      </w:r>
      <w:r w:rsidRPr="00136951">
        <w:rPr>
          <w:rFonts w:ascii="Times New Roman" w:hAnsi="Times New Roman" w:cs="Times New Roman"/>
          <w:b/>
          <w:color w:val="auto"/>
          <w:sz w:val="24"/>
          <w:szCs w:val="24"/>
        </w:rPr>
        <w:t xml:space="preserve"> </w:t>
      </w:r>
      <w:r w:rsidR="00A81705">
        <w:rPr>
          <w:rFonts w:ascii="Times New Roman" w:hAnsi="Times New Roman" w:cs="Times New Roman"/>
          <w:b/>
          <w:color w:val="auto"/>
          <w:sz w:val="24"/>
          <w:szCs w:val="24"/>
        </w:rPr>
        <w:t>июня</w:t>
      </w:r>
      <w:r w:rsidRPr="00136951">
        <w:rPr>
          <w:rFonts w:ascii="Times New Roman" w:hAnsi="Times New Roman" w:cs="Times New Roman"/>
          <w:b/>
          <w:color w:val="auto"/>
          <w:sz w:val="24"/>
          <w:szCs w:val="24"/>
        </w:rPr>
        <w:t xml:space="preserve"> </w:t>
      </w:r>
      <w:r w:rsidR="00A81705">
        <w:rPr>
          <w:rFonts w:ascii="Times New Roman" w:hAnsi="Times New Roman" w:cs="Times New Roman"/>
          <w:b/>
          <w:sz w:val="24"/>
          <w:szCs w:val="24"/>
        </w:rPr>
        <w:t xml:space="preserve"> 2022</w:t>
      </w:r>
      <w:r w:rsidRPr="00136951">
        <w:rPr>
          <w:rFonts w:ascii="Times New Roman" w:hAnsi="Times New Roman" w:cs="Times New Roman"/>
          <w:b/>
          <w:sz w:val="24"/>
          <w:szCs w:val="24"/>
        </w:rPr>
        <w:t xml:space="preserve"> года</w:t>
      </w:r>
      <w:r w:rsidRPr="00136951">
        <w:rPr>
          <w:rFonts w:ascii="Times New Roman" w:hAnsi="Times New Roman" w:cs="Times New Roman"/>
          <w:sz w:val="24"/>
          <w:szCs w:val="24"/>
        </w:rPr>
        <w:t xml:space="preserve"> в 17 часов 00 минут </w:t>
      </w:r>
    </w:p>
    <w:p w:rsidR="00AA5FF9" w:rsidRPr="00136951" w:rsidRDefault="00AA5FF9" w:rsidP="00AA5FF9">
      <w:pPr>
        <w:pStyle w:val="a4"/>
        <w:keepNext/>
        <w:keepLines/>
        <w:spacing w:before="0" w:after="0"/>
        <w:ind w:left="0" w:right="0"/>
        <w:jc w:val="both"/>
        <w:rPr>
          <w:rStyle w:val="a9"/>
          <w:rFonts w:ascii="Times New Roman" w:hAnsi="Times New Roman" w:cs="Times New Roman"/>
        </w:rPr>
      </w:pPr>
      <w:r w:rsidRPr="00136951">
        <w:rPr>
          <w:rFonts w:ascii="Times New Roman" w:hAnsi="Times New Roman" w:cs="Times New Roman"/>
          <w:b/>
          <w:sz w:val="24"/>
          <w:szCs w:val="24"/>
        </w:rPr>
        <w:tab/>
      </w:r>
      <w:r w:rsidRPr="00136951">
        <w:rPr>
          <w:rStyle w:val="a9"/>
          <w:rFonts w:ascii="Times New Roman" w:hAnsi="Times New Roman" w:cs="Times New Roman"/>
          <w:sz w:val="24"/>
          <w:szCs w:val="24"/>
        </w:rPr>
        <w:t xml:space="preserve">Дата рассмотрения заявок и определения участников аукциона: </w:t>
      </w:r>
      <w:r w:rsidR="00A81705">
        <w:rPr>
          <w:rStyle w:val="a9"/>
          <w:rFonts w:ascii="Times New Roman" w:hAnsi="Times New Roman" w:cs="Times New Roman"/>
          <w:color w:val="auto"/>
          <w:sz w:val="24"/>
          <w:szCs w:val="24"/>
        </w:rPr>
        <w:t>08</w:t>
      </w:r>
      <w:r w:rsidRPr="00136951">
        <w:rPr>
          <w:rStyle w:val="a9"/>
          <w:rFonts w:ascii="Times New Roman" w:hAnsi="Times New Roman" w:cs="Times New Roman"/>
          <w:color w:val="auto"/>
          <w:sz w:val="24"/>
          <w:szCs w:val="24"/>
        </w:rPr>
        <w:t xml:space="preserve"> </w:t>
      </w:r>
      <w:r w:rsidR="00A81705">
        <w:rPr>
          <w:rStyle w:val="a9"/>
          <w:rFonts w:ascii="Times New Roman" w:hAnsi="Times New Roman" w:cs="Times New Roman"/>
          <w:color w:val="auto"/>
          <w:sz w:val="24"/>
          <w:szCs w:val="24"/>
        </w:rPr>
        <w:t>июня</w:t>
      </w:r>
      <w:r w:rsidRPr="00136951">
        <w:rPr>
          <w:rStyle w:val="a9"/>
          <w:rFonts w:ascii="Times New Roman" w:hAnsi="Times New Roman" w:cs="Times New Roman"/>
          <w:color w:val="auto"/>
          <w:sz w:val="24"/>
          <w:szCs w:val="24"/>
        </w:rPr>
        <w:t xml:space="preserve"> </w:t>
      </w:r>
      <w:r w:rsidR="00A81705">
        <w:rPr>
          <w:rStyle w:val="a9"/>
          <w:rFonts w:ascii="Times New Roman" w:hAnsi="Times New Roman" w:cs="Times New Roman"/>
          <w:sz w:val="24"/>
          <w:szCs w:val="24"/>
        </w:rPr>
        <w:t>2022</w:t>
      </w:r>
      <w:r w:rsidRPr="00136951">
        <w:rPr>
          <w:rStyle w:val="a9"/>
          <w:rFonts w:ascii="Times New Roman" w:hAnsi="Times New Roman" w:cs="Times New Roman"/>
          <w:sz w:val="24"/>
          <w:szCs w:val="24"/>
        </w:rPr>
        <w:t xml:space="preserve"> года в 10 часов 00 минут по местному времени по адресу: </w:t>
      </w:r>
      <w:r w:rsidRPr="00136951">
        <w:rPr>
          <w:rFonts w:ascii="Times New Roman" w:hAnsi="Times New Roman" w:cs="Times New Roman"/>
          <w:sz w:val="24"/>
          <w:szCs w:val="24"/>
        </w:rPr>
        <w:t xml:space="preserve">665040, Иркутская область, </w:t>
      </w:r>
      <w:proofErr w:type="spellStart"/>
      <w:r w:rsidRPr="00136951">
        <w:rPr>
          <w:rFonts w:ascii="Times New Roman" w:hAnsi="Times New Roman" w:cs="Times New Roman"/>
          <w:sz w:val="24"/>
          <w:szCs w:val="24"/>
        </w:rPr>
        <w:t>Тайшетский</w:t>
      </w:r>
      <w:proofErr w:type="spellEnd"/>
      <w:r w:rsidRPr="00136951">
        <w:rPr>
          <w:rFonts w:ascii="Times New Roman" w:hAnsi="Times New Roman" w:cs="Times New Roman"/>
          <w:sz w:val="24"/>
          <w:szCs w:val="24"/>
        </w:rPr>
        <w:t xml:space="preserve"> район, с</w:t>
      </w:r>
      <w:proofErr w:type="gramStart"/>
      <w:r w:rsidRPr="00136951">
        <w:rPr>
          <w:rFonts w:ascii="Times New Roman" w:hAnsi="Times New Roman" w:cs="Times New Roman"/>
          <w:sz w:val="24"/>
          <w:szCs w:val="24"/>
        </w:rPr>
        <w:t>.С</w:t>
      </w:r>
      <w:proofErr w:type="gramEnd"/>
      <w:r w:rsidRPr="00136951">
        <w:rPr>
          <w:rFonts w:ascii="Times New Roman" w:hAnsi="Times New Roman" w:cs="Times New Roman"/>
          <w:sz w:val="24"/>
          <w:szCs w:val="24"/>
        </w:rPr>
        <w:t xml:space="preserve">тарый </w:t>
      </w:r>
      <w:proofErr w:type="spellStart"/>
      <w:r w:rsidRPr="00136951">
        <w:rPr>
          <w:rFonts w:ascii="Times New Roman" w:hAnsi="Times New Roman" w:cs="Times New Roman"/>
          <w:sz w:val="24"/>
          <w:szCs w:val="24"/>
        </w:rPr>
        <w:t>Акульшет</w:t>
      </w:r>
      <w:proofErr w:type="spellEnd"/>
      <w:r w:rsidRPr="00136951">
        <w:rPr>
          <w:rFonts w:ascii="Times New Roman" w:hAnsi="Times New Roman" w:cs="Times New Roman"/>
          <w:sz w:val="24"/>
          <w:szCs w:val="24"/>
        </w:rPr>
        <w:t xml:space="preserve">, ул. Советская, 41, </w:t>
      </w:r>
      <w:proofErr w:type="spellStart"/>
      <w:r w:rsidRPr="00136951">
        <w:rPr>
          <w:rFonts w:ascii="Times New Roman" w:hAnsi="Times New Roman" w:cs="Times New Roman"/>
          <w:sz w:val="24"/>
          <w:szCs w:val="24"/>
        </w:rPr>
        <w:t>каб</w:t>
      </w:r>
      <w:proofErr w:type="spellEnd"/>
      <w:r w:rsidRPr="00136951">
        <w:rPr>
          <w:rFonts w:ascii="Times New Roman" w:hAnsi="Times New Roman" w:cs="Times New Roman"/>
          <w:sz w:val="24"/>
          <w:szCs w:val="24"/>
        </w:rPr>
        <w:t>. № 5.</w:t>
      </w:r>
    </w:p>
    <w:p w:rsidR="00AA5FF9" w:rsidRPr="00136951" w:rsidRDefault="00AA5FF9" w:rsidP="00AA5FF9">
      <w:pPr>
        <w:pStyle w:val="a4"/>
        <w:keepNext/>
        <w:keepLines/>
        <w:spacing w:before="0" w:after="0"/>
        <w:ind w:left="0" w:right="0" w:firstLine="709"/>
        <w:jc w:val="both"/>
        <w:rPr>
          <w:rFonts w:ascii="Times New Roman" w:hAnsi="Times New Roman" w:cs="Times New Roman"/>
        </w:rPr>
      </w:pPr>
      <w:r w:rsidRPr="00136951">
        <w:rPr>
          <w:rStyle w:val="a9"/>
          <w:rFonts w:ascii="Times New Roman" w:hAnsi="Times New Roman" w:cs="Times New Roman"/>
          <w:sz w:val="24"/>
          <w:szCs w:val="24"/>
        </w:rPr>
        <w:t>Дата проведения  аукциона:</w:t>
      </w:r>
      <w:r w:rsidRPr="00136951">
        <w:rPr>
          <w:rFonts w:ascii="Times New Roman" w:hAnsi="Times New Roman" w:cs="Times New Roman"/>
          <w:sz w:val="24"/>
          <w:szCs w:val="24"/>
        </w:rPr>
        <w:t xml:space="preserve"> </w:t>
      </w:r>
      <w:r w:rsidR="00A81705">
        <w:rPr>
          <w:rFonts w:ascii="Times New Roman" w:hAnsi="Times New Roman" w:cs="Times New Roman"/>
          <w:b/>
          <w:sz w:val="24"/>
          <w:szCs w:val="24"/>
        </w:rPr>
        <w:t>09</w:t>
      </w:r>
      <w:r w:rsidRPr="00136951">
        <w:rPr>
          <w:rFonts w:ascii="Times New Roman" w:hAnsi="Times New Roman" w:cs="Times New Roman"/>
          <w:b/>
          <w:sz w:val="24"/>
          <w:szCs w:val="24"/>
        </w:rPr>
        <w:t xml:space="preserve"> </w:t>
      </w:r>
      <w:r w:rsidR="00A81705">
        <w:rPr>
          <w:rFonts w:ascii="Times New Roman" w:hAnsi="Times New Roman" w:cs="Times New Roman"/>
          <w:b/>
          <w:sz w:val="24"/>
          <w:szCs w:val="24"/>
        </w:rPr>
        <w:t>июня 2022</w:t>
      </w:r>
      <w:r w:rsidRPr="00136951">
        <w:rPr>
          <w:rFonts w:ascii="Times New Roman" w:hAnsi="Times New Roman" w:cs="Times New Roman"/>
          <w:b/>
          <w:sz w:val="24"/>
          <w:szCs w:val="24"/>
        </w:rPr>
        <w:t xml:space="preserve"> года</w:t>
      </w:r>
      <w:r w:rsidRPr="00136951">
        <w:rPr>
          <w:rStyle w:val="a9"/>
          <w:rFonts w:ascii="Times New Roman" w:hAnsi="Times New Roman" w:cs="Times New Roman"/>
          <w:sz w:val="24"/>
          <w:szCs w:val="24"/>
        </w:rPr>
        <w:t xml:space="preserve"> в 10 часов 00 минут по местному времени по адресу: </w:t>
      </w:r>
      <w:r w:rsidRPr="00136951">
        <w:rPr>
          <w:rFonts w:ascii="Times New Roman" w:hAnsi="Times New Roman" w:cs="Times New Roman"/>
          <w:sz w:val="24"/>
          <w:szCs w:val="24"/>
        </w:rPr>
        <w:t xml:space="preserve">665041, Иркутская область, </w:t>
      </w:r>
      <w:proofErr w:type="spellStart"/>
      <w:r w:rsidRPr="00136951">
        <w:rPr>
          <w:rFonts w:ascii="Times New Roman" w:hAnsi="Times New Roman" w:cs="Times New Roman"/>
          <w:sz w:val="24"/>
          <w:szCs w:val="24"/>
        </w:rPr>
        <w:t>Тайшетский</w:t>
      </w:r>
      <w:proofErr w:type="spellEnd"/>
      <w:r w:rsidRPr="00136951">
        <w:rPr>
          <w:rFonts w:ascii="Times New Roman" w:hAnsi="Times New Roman" w:cs="Times New Roman"/>
          <w:sz w:val="24"/>
          <w:szCs w:val="24"/>
        </w:rPr>
        <w:t xml:space="preserve"> район, с</w:t>
      </w:r>
      <w:proofErr w:type="gramStart"/>
      <w:r w:rsidRPr="00136951">
        <w:rPr>
          <w:rFonts w:ascii="Times New Roman" w:hAnsi="Times New Roman" w:cs="Times New Roman"/>
          <w:sz w:val="24"/>
          <w:szCs w:val="24"/>
        </w:rPr>
        <w:t>.С</w:t>
      </w:r>
      <w:proofErr w:type="gramEnd"/>
      <w:r w:rsidRPr="00136951">
        <w:rPr>
          <w:rFonts w:ascii="Times New Roman" w:hAnsi="Times New Roman" w:cs="Times New Roman"/>
          <w:sz w:val="24"/>
          <w:szCs w:val="24"/>
        </w:rPr>
        <w:t xml:space="preserve">тарый </w:t>
      </w:r>
      <w:proofErr w:type="spellStart"/>
      <w:r w:rsidRPr="00136951">
        <w:rPr>
          <w:rFonts w:ascii="Times New Roman" w:hAnsi="Times New Roman" w:cs="Times New Roman"/>
          <w:sz w:val="24"/>
          <w:szCs w:val="24"/>
        </w:rPr>
        <w:t>Акул</w:t>
      </w:r>
      <w:r w:rsidR="00E00CD5" w:rsidRPr="00136951">
        <w:rPr>
          <w:rFonts w:ascii="Times New Roman" w:hAnsi="Times New Roman" w:cs="Times New Roman"/>
          <w:sz w:val="24"/>
          <w:szCs w:val="24"/>
        </w:rPr>
        <w:t>ьшет</w:t>
      </w:r>
      <w:proofErr w:type="spellEnd"/>
      <w:r w:rsidR="00E00CD5" w:rsidRPr="00136951">
        <w:rPr>
          <w:rFonts w:ascii="Times New Roman" w:hAnsi="Times New Roman" w:cs="Times New Roman"/>
          <w:sz w:val="24"/>
          <w:szCs w:val="24"/>
        </w:rPr>
        <w:t xml:space="preserve">,  </w:t>
      </w:r>
      <w:r w:rsidRPr="00136951">
        <w:rPr>
          <w:rFonts w:ascii="Times New Roman" w:hAnsi="Times New Roman" w:cs="Times New Roman"/>
          <w:sz w:val="24"/>
          <w:szCs w:val="24"/>
        </w:rPr>
        <w:t xml:space="preserve">ул. Советская, 41, </w:t>
      </w:r>
      <w:proofErr w:type="spellStart"/>
      <w:r w:rsidRPr="00136951">
        <w:rPr>
          <w:rFonts w:ascii="Times New Roman" w:hAnsi="Times New Roman" w:cs="Times New Roman"/>
          <w:sz w:val="24"/>
          <w:szCs w:val="24"/>
        </w:rPr>
        <w:t>каб</w:t>
      </w:r>
      <w:proofErr w:type="spellEnd"/>
      <w:r w:rsidRPr="00136951">
        <w:rPr>
          <w:rFonts w:ascii="Times New Roman" w:hAnsi="Times New Roman" w:cs="Times New Roman"/>
          <w:sz w:val="24"/>
          <w:szCs w:val="24"/>
        </w:rPr>
        <w:t>. № 5.</w:t>
      </w:r>
    </w:p>
    <w:p w:rsidR="00AA5FF9" w:rsidRDefault="00AA5FF9" w:rsidP="00AA5FF9">
      <w:pPr>
        <w:pStyle w:val="a4"/>
        <w:keepNext/>
        <w:keepLines/>
        <w:tabs>
          <w:tab w:val="left" w:pos="0"/>
          <w:tab w:val="left" w:pos="567"/>
        </w:tabs>
        <w:spacing w:before="0" w:after="0" w:line="26" w:lineRule="atLeast"/>
        <w:ind w:left="0" w:righ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Организатор аукциона может отказаться от проведения аукциона</w:t>
      </w:r>
      <w:r>
        <w:rPr>
          <w:rFonts w:ascii="Times New Roman" w:hAnsi="Times New Roman" w:cs="Times New Roman"/>
          <w:sz w:val="24"/>
          <w:szCs w:val="24"/>
        </w:rPr>
        <w:t xml:space="preserve"> в случае выявления обстоятельств, предусмотренных п. 8 ст. 39.11 Земельного кодекса РФ. Решение  об отказе от проведения аукциона размещается на </w:t>
      </w:r>
      <w:r>
        <w:rPr>
          <w:rFonts w:ascii="Times New Roman" w:hAnsi="Times New Roman" w:cs="Times New Roman"/>
          <w:kern w:val="22"/>
          <w:sz w:val="24"/>
          <w:szCs w:val="24"/>
        </w:rPr>
        <w:t xml:space="preserve">официальном сайте Российской Федерации -  </w:t>
      </w:r>
      <w:hyperlink r:id="rId5" w:history="1">
        <w:r>
          <w:rPr>
            <w:rStyle w:val="a9"/>
            <w:color w:val="0000FF"/>
            <w:sz w:val="24"/>
            <w:szCs w:val="24"/>
            <w:lang w:val="en-US"/>
          </w:rPr>
          <w:t>www</w:t>
        </w:r>
        <w:r>
          <w:rPr>
            <w:rStyle w:val="a9"/>
            <w:color w:val="0000FF"/>
            <w:sz w:val="24"/>
            <w:szCs w:val="24"/>
          </w:rPr>
          <w:t>.</w:t>
        </w:r>
        <w:r>
          <w:rPr>
            <w:rStyle w:val="a9"/>
            <w:color w:val="0000FF"/>
            <w:sz w:val="24"/>
            <w:szCs w:val="24"/>
            <w:lang w:val="en-US"/>
          </w:rPr>
          <w:t>torgi</w:t>
        </w:r>
        <w:r>
          <w:rPr>
            <w:rStyle w:val="a9"/>
            <w:color w:val="0000FF"/>
            <w:sz w:val="24"/>
            <w:szCs w:val="24"/>
          </w:rPr>
          <w:t>.</w:t>
        </w:r>
        <w:r>
          <w:rPr>
            <w:rStyle w:val="a9"/>
            <w:color w:val="0000FF"/>
            <w:sz w:val="24"/>
            <w:szCs w:val="24"/>
            <w:lang w:val="en-US"/>
          </w:rPr>
          <w:t>gov</w:t>
        </w:r>
        <w:r>
          <w:rPr>
            <w:rStyle w:val="a9"/>
            <w:color w:val="0000FF"/>
            <w:sz w:val="24"/>
            <w:szCs w:val="24"/>
          </w:rPr>
          <w:t>.</w:t>
        </w:r>
        <w:r>
          <w:rPr>
            <w:rStyle w:val="a9"/>
            <w:color w:val="0000FF"/>
            <w:sz w:val="24"/>
            <w:szCs w:val="24"/>
            <w:lang w:val="en-US"/>
          </w:rPr>
          <w:t>ru</w:t>
        </w:r>
      </w:hyperlink>
      <w:r>
        <w:rPr>
          <w:rFonts w:ascii="Times New Roman" w:hAnsi="Times New Roman" w:cs="Times New Roman"/>
          <w:b/>
          <w:color w:val="0000FF"/>
          <w:sz w:val="24"/>
          <w:szCs w:val="24"/>
        </w:rPr>
        <w:t xml:space="preserve">  </w:t>
      </w:r>
      <w:r>
        <w:rPr>
          <w:rFonts w:ascii="Times New Roman" w:hAnsi="Times New Roman" w:cs="Times New Roman"/>
          <w:sz w:val="24"/>
          <w:szCs w:val="24"/>
        </w:rPr>
        <w:t xml:space="preserve">и на официальном сайте администрации </w:t>
      </w:r>
      <w:proofErr w:type="spellStart"/>
      <w:r>
        <w:rPr>
          <w:rFonts w:ascii="Times New Roman" w:hAnsi="Times New Roman" w:cs="Times New Roman"/>
          <w:sz w:val="24"/>
          <w:szCs w:val="24"/>
        </w:rPr>
        <w:t>Тайшетского</w:t>
      </w:r>
      <w:proofErr w:type="spellEnd"/>
      <w:r>
        <w:rPr>
          <w:rFonts w:ascii="Times New Roman" w:hAnsi="Times New Roman" w:cs="Times New Roman"/>
          <w:sz w:val="24"/>
          <w:szCs w:val="24"/>
        </w:rPr>
        <w:t xml:space="preserve"> района –                                                </w:t>
      </w:r>
      <w:hyperlink r:id="rId6" w:history="1">
        <w:r>
          <w:rPr>
            <w:rStyle w:val="a3"/>
            <w:rFonts w:ascii="Times New Roman" w:hAnsi="Times New Roman" w:cs="Times New Roman"/>
            <w:sz w:val="24"/>
            <w:szCs w:val="24"/>
            <w:lang w:val="en-US"/>
          </w:rPr>
          <w:t>st</w:t>
        </w:r>
        <w:r>
          <w:rPr>
            <w:rStyle w:val="a3"/>
            <w:rFonts w:ascii="Times New Roman" w:hAnsi="Times New Roman" w:cs="Times New Roman"/>
            <w:sz w:val="24"/>
            <w:szCs w:val="24"/>
          </w:rPr>
          <w:t>-</w:t>
        </w:r>
        <w:r>
          <w:rPr>
            <w:rStyle w:val="a3"/>
            <w:rFonts w:ascii="Times New Roman" w:hAnsi="Times New Roman" w:cs="Times New Roman"/>
            <w:sz w:val="24"/>
            <w:szCs w:val="24"/>
            <w:lang w:val="en-US"/>
          </w:rPr>
          <w:t>akulshetmo</w:t>
        </w:r>
        <w:r>
          <w:rPr>
            <w:rStyle w:val="a3"/>
            <w:rFonts w:ascii="Times New Roman" w:hAnsi="Times New Roman" w:cs="Times New Roman"/>
            <w:sz w:val="24"/>
            <w:szCs w:val="24"/>
          </w:rPr>
          <w:t>@</w:t>
        </w:r>
        <w:r>
          <w:rPr>
            <w:rStyle w:val="a3"/>
            <w:rFonts w:ascii="Times New Roman" w:hAnsi="Times New Roman" w:cs="Times New Roman"/>
            <w:sz w:val="24"/>
            <w:szCs w:val="24"/>
            <w:lang w:val="en-US"/>
          </w:rPr>
          <w:t>mail</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в течение 3-х дней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данного решения.</w:t>
      </w:r>
    </w:p>
    <w:p w:rsidR="00AA5FF9" w:rsidRDefault="00AA5FF9" w:rsidP="00A81705">
      <w:pPr>
        <w:pStyle w:val="a7"/>
        <w:ind w:firstLine="708"/>
        <w:rPr>
          <w:sz w:val="24"/>
          <w:szCs w:val="24"/>
        </w:rPr>
      </w:pPr>
      <w:r>
        <w:rPr>
          <w:sz w:val="24"/>
          <w:szCs w:val="24"/>
        </w:rPr>
        <w:t xml:space="preserve">В течение  3-х дней  </w:t>
      </w:r>
      <w:proofErr w:type="gramStart"/>
      <w:r>
        <w:rPr>
          <w:sz w:val="24"/>
          <w:szCs w:val="24"/>
        </w:rPr>
        <w:t>с даты принятия</w:t>
      </w:r>
      <w:proofErr w:type="gramEnd"/>
      <w:r>
        <w:rPr>
          <w:sz w:val="24"/>
          <w:szCs w:val="24"/>
        </w:rPr>
        <w:t xml:space="preserve"> решения об отказе от проведения аукциона Организатор аукциона направляет соответствующие уведомления заявителям и  возвращает участникам аукциона  внесённые задатки.</w:t>
      </w:r>
    </w:p>
    <w:p w:rsidR="00AA5FF9" w:rsidRDefault="00AA5FF9" w:rsidP="00AA5FF9">
      <w:pPr>
        <w:pStyle w:val="a7"/>
        <w:ind w:firstLine="708"/>
        <w:rPr>
          <w:sz w:val="24"/>
          <w:szCs w:val="24"/>
        </w:rPr>
      </w:pPr>
    </w:p>
    <w:p w:rsidR="00AA5FF9" w:rsidRDefault="00AA5FF9" w:rsidP="00A81705">
      <w:pPr>
        <w:spacing w:after="0"/>
        <w:ind w:firstLine="709"/>
        <w:jc w:val="center"/>
        <w:rPr>
          <w:rStyle w:val="a9"/>
          <w:sz w:val="24"/>
          <w:szCs w:val="24"/>
        </w:rPr>
      </w:pPr>
      <w:r>
        <w:rPr>
          <w:rStyle w:val="a9"/>
          <w:sz w:val="24"/>
          <w:szCs w:val="24"/>
        </w:rPr>
        <w:t>Информация о предмете аукциона:</w:t>
      </w:r>
    </w:p>
    <w:p w:rsidR="00A81705" w:rsidRDefault="00A81705" w:rsidP="00A81705">
      <w:pPr>
        <w:spacing w:after="0"/>
        <w:ind w:firstLine="709"/>
        <w:jc w:val="center"/>
        <w:rPr>
          <w:rStyle w:val="a9"/>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245"/>
        <w:gridCol w:w="5245"/>
      </w:tblGrid>
      <w:tr w:rsidR="00AA5FF9" w:rsidTr="00AA5FF9">
        <w:trPr>
          <w:gridAfter w:val="1"/>
          <w:wAfter w:w="5245" w:type="dxa"/>
        </w:trPr>
        <w:tc>
          <w:tcPr>
            <w:tcW w:w="10348" w:type="dxa"/>
            <w:gridSpan w:val="2"/>
            <w:tcBorders>
              <w:top w:val="single" w:sz="4" w:space="0" w:color="auto"/>
              <w:left w:val="single" w:sz="4" w:space="0" w:color="auto"/>
              <w:bottom w:val="single" w:sz="4" w:space="0" w:color="auto"/>
              <w:right w:val="single" w:sz="4" w:space="0" w:color="auto"/>
            </w:tcBorders>
            <w:hideMark/>
          </w:tcPr>
          <w:p w:rsidR="00AA5FF9" w:rsidRPr="00B8529B" w:rsidRDefault="00AA5FF9">
            <w:pPr>
              <w:pStyle w:val="2"/>
              <w:spacing w:line="276" w:lineRule="auto"/>
              <w:jc w:val="center"/>
              <w:rPr>
                <w:i w:val="0"/>
                <w:iCs/>
                <w:szCs w:val="24"/>
              </w:rPr>
            </w:pPr>
            <w:r w:rsidRPr="00B8529B">
              <w:rPr>
                <w:i w:val="0"/>
                <w:iCs/>
                <w:szCs w:val="24"/>
              </w:rPr>
              <w:t>Лот № 1</w:t>
            </w:r>
          </w:p>
        </w:tc>
      </w:tr>
      <w:tr w:rsidR="00AA5FF9"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iCs/>
                <w:szCs w:val="24"/>
                <w:u w:val="single"/>
              </w:rPr>
            </w:pPr>
            <w:r>
              <w:rPr>
                <w:b w:val="0"/>
                <w:i w:val="0"/>
                <w:iCs/>
                <w:szCs w:val="24"/>
              </w:rPr>
              <w:t>Предмет аукциона</w:t>
            </w:r>
          </w:p>
        </w:tc>
        <w:tc>
          <w:tcPr>
            <w:tcW w:w="5245"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iCs/>
                <w:szCs w:val="24"/>
              </w:rPr>
            </w:pPr>
            <w:r>
              <w:rPr>
                <w:b w:val="0"/>
                <w:i w:val="0"/>
                <w:szCs w:val="24"/>
              </w:rPr>
              <w:t>Продажа земельного участка</w:t>
            </w:r>
          </w:p>
        </w:tc>
      </w:tr>
      <w:tr w:rsidR="00AA5FF9"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szCs w:val="24"/>
              </w:rPr>
            </w:pPr>
            <w:r>
              <w:rPr>
                <w:b w:val="0"/>
                <w:i w:val="0"/>
                <w:szCs w:val="24"/>
              </w:rPr>
              <w:t>местоположение участка</w:t>
            </w:r>
          </w:p>
        </w:tc>
        <w:tc>
          <w:tcPr>
            <w:tcW w:w="5245"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szCs w:val="24"/>
              </w:rPr>
            </w:pPr>
            <w:r>
              <w:rPr>
                <w:b w:val="0"/>
                <w:i w:val="0"/>
                <w:szCs w:val="24"/>
              </w:rPr>
              <w:t xml:space="preserve">Российская Федерация, Иркутская область, </w:t>
            </w:r>
            <w:proofErr w:type="spellStart"/>
            <w:r>
              <w:rPr>
                <w:b w:val="0"/>
                <w:i w:val="0"/>
                <w:szCs w:val="24"/>
              </w:rPr>
              <w:t>Тайшетский</w:t>
            </w:r>
            <w:proofErr w:type="spellEnd"/>
            <w:r>
              <w:rPr>
                <w:b w:val="0"/>
                <w:i w:val="0"/>
                <w:szCs w:val="24"/>
              </w:rPr>
              <w:t xml:space="preserve"> район</w:t>
            </w:r>
          </w:p>
        </w:tc>
      </w:tr>
      <w:tr w:rsidR="00AA5FF9"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iCs/>
                <w:szCs w:val="24"/>
                <w:u w:val="single"/>
              </w:rPr>
            </w:pPr>
            <w:r>
              <w:rPr>
                <w:b w:val="0"/>
                <w:i w:val="0"/>
                <w:iCs/>
                <w:szCs w:val="24"/>
              </w:rPr>
              <w:t>Площадь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AA5FF9" w:rsidRDefault="005F0890">
            <w:pPr>
              <w:pStyle w:val="2"/>
              <w:spacing w:line="276" w:lineRule="auto"/>
              <w:rPr>
                <w:b w:val="0"/>
                <w:i w:val="0"/>
                <w:iCs/>
                <w:szCs w:val="24"/>
              </w:rPr>
            </w:pPr>
            <w:r>
              <w:rPr>
                <w:i w:val="0"/>
                <w:szCs w:val="24"/>
              </w:rPr>
              <w:t>30360</w:t>
            </w:r>
            <w:r w:rsidR="00500123">
              <w:rPr>
                <w:i w:val="0"/>
                <w:szCs w:val="24"/>
              </w:rPr>
              <w:t xml:space="preserve"> </w:t>
            </w:r>
            <w:r w:rsidR="00AA5FF9">
              <w:rPr>
                <w:b w:val="0"/>
                <w:i w:val="0"/>
                <w:szCs w:val="24"/>
              </w:rPr>
              <w:t>кв.м.</w:t>
            </w:r>
          </w:p>
        </w:tc>
      </w:tr>
      <w:tr w:rsidR="00AA5FF9" w:rsidTr="00AA5FF9">
        <w:trPr>
          <w:gridAfter w:val="1"/>
          <w:wAfter w:w="5245" w:type="dxa"/>
          <w:trHeight w:val="350"/>
        </w:trPr>
        <w:tc>
          <w:tcPr>
            <w:tcW w:w="5103"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iCs/>
                <w:szCs w:val="24"/>
              </w:rPr>
            </w:pPr>
            <w:r>
              <w:rPr>
                <w:b w:val="0"/>
                <w:i w:val="0"/>
                <w:szCs w:val="24"/>
              </w:rPr>
              <w:t>границы участка</w:t>
            </w:r>
          </w:p>
        </w:tc>
        <w:tc>
          <w:tcPr>
            <w:tcW w:w="5245"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iCs/>
                <w:color w:val="000000"/>
                <w:szCs w:val="24"/>
              </w:rPr>
            </w:pPr>
            <w:r>
              <w:rPr>
                <w:b w:val="0"/>
                <w:i w:val="0"/>
                <w:szCs w:val="24"/>
              </w:rPr>
              <w:t>Установлены в соответствии с Федеральным законом "О государственном кадастре недвижимости" (выписка</w:t>
            </w:r>
            <w:r w:rsidR="00500123">
              <w:rPr>
                <w:b w:val="0"/>
                <w:i w:val="0"/>
                <w:szCs w:val="24"/>
              </w:rPr>
              <w:t xml:space="preserve"> ЕГРН на земельный</w:t>
            </w:r>
            <w:r w:rsidR="005F0890">
              <w:rPr>
                <w:b w:val="0"/>
                <w:i w:val="0"/>
                <w:szCs w:val="24"/>
              </w:rPr>
              <w:t xml:space="preserve"> участок от 13.04.2022 г. № 38:14:250125:1936-38/116/2022</w:t>
            </w:r>
            <w:r>
              <w:rPr>
                <w:b w:val="0"/>
                <w:i w:val="0"/>
                <w:szCs w:val="24"/>
              </w:rPr>
              <w:t>-1)</w:t>
            </w:r>
            <w:r>
              <w:rPr>
                <w:b w:val="0"/>
                <w:i w:val="0"/>
                <w:iCs/>
                <w:color w:val="000000"/>
                <w:szCs w:val="24"/>
              </w:rPr>
              <w:t xml:space="preserve"> </w:t>
            </w:r>
          </w:p>
        </w:tc>
      </w:tr>
      <w:tr w:rsidR="00AA5FF9" w:rsidTr="00AA5FF9">
        <w:trPr>
          <w:gridAfter w:val="1"/>
          <w:wAfter w:w="5245" w:type="dxa"/>
          <w:trHeight w:val="350"/>
        </w:trPr>
        <w:tc>
          <w:tcPr>
            <w:tcW w:w="5103"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iCs/>
                <w:szCs w:val="24"/>
                <w:u w:val="single"/>
              </w:rPr>
            </w:pPr>
            <w:r>
              <w:rPr>
                <w:b w:val="0"/>
                <w:i w:val="0"/>
                <w:szCs w:val="24"/>
              </w:rPr>
              <w:t>Обременения в использовании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AA5FF9" w:rsidRDefault="005F0890">
            <w:pPr>
              <w:pStyle w:val="2"/>
              <w:spacing w:line="276" w:lineRule="auto"/>
              <w:rPr>
                <w:b w:val="0"/>
                <w:i w:val="0"/>
                <w:iCs/>
                <w:color w:val="000000"/>
                <w:szCs w:val="24"/>
              </w:rPr>
            </w:pPr>
            <w:r>
              <w:rPr>
                <w:b w:val="0"/>
                <w:i w:val="0"/>
                <w:szCs w:val="24"/>
              </w:rPr>
              <w:t>Не зарегистрировано</w:t>
            </w:r>
          </w:p>
        </w:tc>
      </w:tr>
      <w:tr w:rsidR="00AA5FF9"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iCs/>
                <w:szCs w:val="24"/>
                <w:u w:val="single"/>
              </w:rPr>
            </w:pPr>
            <w:r>
              <w:rPr>
                <w:b w:val="0"/>
                <w:i w:val="0"/>
                <w:szCs w:val="24"/>
              </w:rPr>
              <w:t>Ограничения в использовании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AA5FF9" w:rsidRPr="002045AD" w:rsidRDefault="00AA5FF9" w:rsidP="002045AD">
            <w:pPr>
              <w:pStyle w:val="2"/>
              <w:spacing w:line="276" w:lineRule="auto"/>
              <w:rPr>
                <w:b w:val="0"/>
                <w:i w:val="0"/>
                <w:iCs/>
                <w:szCs w:val="24"/>
              </w:rPr>
            </w:pPr>
            <w:r w:rsidRPr="002045AD">
              <w:rPr>
                <w:b w:val="0"/>
                <w:i w:val="0"/>
                <w:iCs/>
                <w:szCs w:val="24"/>
              </w:rPr>
              <w:t xml:space="preserve"> </w:t>
            </w:r>
            <w:r w:rsidR="00500123" w:rsidRPr="002045AD">
              <w:rPr>
                <w:b w:val="0"/>
                <w:i w:val="0"/>
                <w:iCs/>
                <w:szCs w:val="24"/>
              </w:rPr>
              <w:t xml:space="preserve">Сведения об ограничениях права на объект </w:t>
            </w:r>
            <w:r w:rsidR="00403286" w:rsidRPr="002045AD">
              <w:rPr>
                <w:b w:val="0"/>
                <w:i w:val="0"/>
                <w:iCs/>
                <w:szCs w:val="24"/>
              </w:rPr>
              <w:t xml:space="preserve"> недвижимости</w:t>
            </w:r>
            <w:r w:rsidR="00500123" w:rsidRPr="002045AD">
              <w:rPr>
                <w:b w:val="0"/>
                <w:i w:val="0"/>
                <w:iCs/>
                <w:szCs w:val="24"/>
              </w:rPr>
              <w:t>, обременениях данного объекта, не зарегистрированных в реестре прав, ограничений прав и обременений недвижимого имущества: вид ограничения</w:t>
            </w:r>
            <w:r w:rsidR="005F0890" w:rsidRPr="002045AD">
              <w:rPr>
                <w:b w:val="0"/>
                <w:i w:val="0"/>
                <w:iCs/>
                <w:szCs w:val="24"/>
              </w:rPr>
              <w:t xml:space="preserve"> </w:t>
            </w:r>
            <w:r w:rsidR="00500123" w:rsidRPr="002045AD">
              <w:rPr>
                <w:b w:val="0"/>
                <w:i w:val="0"/>
                <w:iCs/>
                <w:szCs w:val="24"/>
              </w:rPr>
              <w:t xml:space="preserve">(обременения): ограничения прав на земельный участок, </w:t>
            </w:r>
            <w:r w:rsidR="00403286" w:rsidRPr="002045AD">
              <w:rPr>
                <w:b w:val="0"/>
                <w:i w:val="0"/>
                <w:iCs/>
                <w:szCs w:val="24"/>
              </w:rPr>
              <w:t>предусмотренные</w:t>
            </w:r>
            <w:r w:rsidR="00500123" w:rsidRPr="002045AD">
              <w:rPr>
                <w:b w:val="0"/>
                <w:i w:val="0"/>
                <w:iCs/>
                <w:szCs w:val="24"/>
              </w:rPr>
              <w:t xml:space="preserve"> статьями 56, 56.1 Земельного кодекса Российской Федерации; срок дейст</w:t>
            </w:r>
            <w:r w:rsidR="002045AD">
              <w:rPr>
                <w:b w:val="0"/>
                <w:i w:val="0"/>
                <w:iCs/>
                <w:szCs w:val="24"/>
              </w:rPr>
              <w:t>вия: с 13.04.2022</w:t>
            </w:r>
            <w:r w:rsidR="00500123" w:rsidRPr="002045AD">
              <w:rPr>
                <w:b w:val="0"/>
                <w:i w:val="0"/>
                <w:iCs/>
                <w:szCs w:val="24"/>
              </w:rPr>
              <w:t>; реквизиты  документа основания</w:t>
            </w:r>
            <w:r w:rsidR="002045AD">
              <w:rPr>
                <w:b w:val="0"/>
                <w:i w:val="0"/>
                <w:iCs/>
                <w:szCs w:val="24"/>
              </w:rPr>
              <w:t>: решение</w:t>
            </w:r>
            <w:r w:rsidR="00403286" w:rsidRPr="002045AD">
              <w:rPr>
                <w:b w:val="0"/>
                <w:i w:val="0"/>
                <w:iCs/>
                <w:szCs w:val="24"/>
              </w:rPr>
              <w:t xml:space="preserve"> «Об </w:t>
            </w:r>
            <w:r w:rsidR="002045AD">
              <w:rPr>
                <w:b w:val="0"/>
                <w:i w:val="0"/>
                <w:iCs/>
                <w:szCs w:val="24"/>
              </w:rPr>
              <w:t xml:space="preserve"> установлении санитарно-защитной зоны для </w:t>
            </w:r>
            <w:proofErr w:type="spellStart"/>
            <w:r w:rsidR="002045AD">
              <w:rPr>
                <w:b w:val="0"/>
                <w:i w:val="0"/>
                <w:iCs/>
                <w:szCs w:val="24"/>
              </w:rPr>
              <w:t>Тайшетской</w:t>
            </w:r>
            <w:proofErr w:type="spellEnd"/>
            <w:r w:rsidR="002045AD">
              <w:rPr>
                <w:b w:val="0"/>
                <w:i w:val="0"/>
                <w:iCs/>
                <w:szCs w:val="24"/>
              </w:rPr>
              <w:t xml:space="preserve"> анодной фабрики с учетом полигона производственных отходов ООО «ОК РУСАЛ Анодная фабрика» от 19.04..2019  № 40-РСЗЗ </w:t>
            </w:r>
            <w:proofErr w:type="gramStart"/>
            <w:r w:rsidR="002045AD">
              <w:rPr>
                <w:b w:val="0"/>
                <w:i w:val="0"/>
                <w:iCs/>
                <w:szCs w:val="24"/>
              </w:rPr>
              <w:t>выдан</w:t>
            </w:r>
            <w:proofErr w:type="gramEnd"/>
            <w:r w:rsidR="002045AD">
              <w:rPr>
                <w:b w:val="0"/>
                <w:i w:val="0"/>
                <w:iCs/>
                <w:szCs w:val="24"/>
              </w:rPr>
              <w:t>: Федеральная служба по надзору в сфере защиты прав потребителей и благополучия человека. Сведения, нео</w:t>
            </w:r>
            <w:r w:rsidR="00D325FE">
              <w:rPr>
                <w:b w:val="0"/>
                <w:i w:val="0"/>
                <w:iCs/>
                <w:szCs w:val="24"/>
              </w:rPr>
              <w:t>бходимые для заполнения раздела</w:t>
            </w:r>
            <w:r w:rsidR="002045AD">
              <w:rPr>
                <w:b w:val="0"/>
                <w:i w:val="0"/>
                <w:iCs/>
                <w:szCs w:val="24"/>
              </w:rPr>
              <w:t>: 4-сведения о частях земельного участка, отсутствуют</w:t>
            </w:r>
          </w:p>
        </w:tc>
      </w:tr>
      <w:tr w:rsidR="00AA5FF9"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iCs/>
                <w:szCs w:val="24"/>
              </w:rPr>
            </w:pPr>
            <w:r>
              <w:rPr>
                <w:b w:val="0"/>
                <w:i w:val="0"/>
                <w:szCs w:val="24"/>
              </w:rPr>
              <w:t>кадастровый номер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szCs w:val="24"/>
              </w:rPr>
            </w:pPr>
            <w:r>
              <w:rPr>
                <w:b w:val="0"/>
                <w:i w:val="0"/>
                <w:szCs w:val="24"/>
              </w:rPr>
              <w:t>38:14:250125:1</w:t>
            </w:r>
            <w:r w:rsidR="005F0890">
              <w:rPr>
                <w:b w:val="0"/>
                <w:i w:val="0"/>
                <w:szCs w:val="24"/>
              </w:rPr>
              <w:t>936</w:t>
            </w:r>
          </w:p>
        </w:tc>
      </w:tr>
      <w:tr w:rsidR="00AA5FF9"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iCs/>
                <w:szCs w:val="24"/>
              </w:rPr>
            </w:pPr>
            <w:r>
              <w:rPr>
                <w:b w:val="0"/>
                <w:i w:val="0"/>
                <w:szCs w:val="24"/>
              </w:rPr>
              <w:t>разрешённое использование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iCs/>
                <w:szCs w:val="24"/>
              </w:rPr>
            </w:pPr>
            <w:r>
              <w:rPr>
                <w:b w:val="0"/>
                <w:i w:val="0"/>
                <w:szCs w:val="24"/>
              </w:rPr>
              <w:t>Сельскохозяйственное использование</w:t>
            </w:r>
          </w:p>
        </w:tc>
      </w:tr>
      <w:tr w:rsidR="00AA5FF9"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szCs w:val="24"/>
              </w:rPr>
            </w:pPr>
            <w:r>
              <w:rPr>
                <w:b w:val="0"/>
                <w:i w:val="0"/>
                <w:szCs w:val="24"/>
              </w:rPr>
              <w:t xml:space="preserve">Начальная цена предмета аукциона по продаже земельного участка определена в соответствии с законодательством Российской Федерации об оценочной деятельности рыночной стоимости (отчет от 27.07.2021 года № 175-Д/2021 об оценке стоимости имущества) </w:t>
            </w:r>
          </w:p>
        </w:tc>
        <w:tc>
          <w:tcPr>
            <w:tcW w:w="5245" w:type="dxa"/>
            <w:tcBorders>
              <w:top w:val="single" w:sz="4" w:space="0" w:color="auto"/>
              <w:left w:val="single" w:sz="4" w:space="0" w:color="auto"/>
              <w:bottom w:val="single" w:sz="4" w:space="0" w:color="auto"/>
              <w:right w:val="single" w:sz="4" w:space="0" w:color="auto"/>
            </w:tcBorders>
          </w:tcPr>
          <w:p w:rsidR="00AA5FF9" w:rsidRDefault="005F0890">
            <w:pPr>
              <w:pStyle w:val="2"/>
              <w:spacing w:line="276" w:lineRule="auto"/>
              <w:rPr>
                <w:b w:val="0"/>
                <w:i w:val="0"/>
                <w:szCs w:val="24"/>
              </w:rPr>
            </w:pPr>
            <w:r>
              <w:rPr>
                <w:i w:val="0"/>
                <w:szCs w:val="24"/>
              </w:rPr>
              <w:t>60 709</w:t>
            </w:r>
            <w:r w:rsidR="00AA5FF9">
              <w:rPr>
                <w:i w:val="0"/>
                <w:szCs w:val="24"/>
              </w:rPr>
              <w:t>,00</w:t>
            </w:r>
            <w:r w:rsidR="00AA5FF9">
              <w:rPr>
                <w:b w:val="0"/>
                <w:i w:val="0"/>
                <w:szCs w:val="24"/>
              </w:rPr>
              <w:t xml:space="preserve"> (</w:t>
            </w:r>
            <w:r w:rsidR="00655262">
              <w:rPr>
                <w:b w:val="0"/>
                <w:i w:val="0"/>
                <w:szCs w:val="24"/>
              </w:rPr>
              <w:t>Шестьдесят тысяч</w:t>
            </w:r>
            <w:r>
              <w:rPr>
                <w:b w:val="0"/>
                <w:i w:val="0"/>
                <w:szCs w:val="24"/>
              </w:rPr>
              <w:t xml:space="preserve"> семьсот девять</w:t>
            </w:r>
            <w:r w:rsidR="00AA5FF9">
              <w:rPr>
                <w:b w:val="0"/>
                <w:i w:val="0"/>
                <w:szCs w:val="24"/>
              </w:rPr>
              <w:t>) рублей 00 копеек.</w:t>
            </w:r>
          </w:p>
          <w:p w:rsidR="00AA5FF9" w:rsidRDefault="00AA5FF9">
            <w:pPr>
              <w:pStyle w:val="2"/>
              <w:spacing w:line="276" w:lineRule="auto"/>
              <w:rPr>
                <w:b w:val="0"/>
                <w:i w:val="0"/>
                <w:szCs w:val="24"/>
              </w:rPr>
            </w:pPr>
          </w:p>
        </w:tc>
      </w:tr>
      <w:tr w:rsidR="00AA5FF9"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iCs/>
                <w:szCs w:val="24"/>
                <w:u w:val="single"/>
              </w:rPr>
            </w:pPr>
            <w:r>
              <w:rPr>
                <w:b w:val="0"/>
                <w:i w:val="0"/>
                <w:iCs/>
                <w:szCs w:val="24"/>
              </w:rPr>
              <w:t xml:space="preserve">Шаг аукциона (3 % </w:t>
            </w:r>
            <w:r>
              <w:rPr>
                <w:b w:val="0"/>
                <w:i w:val="0"/>
                <w:szCs w:val="24"/>
              </w:rPr>
              <w:t xml:space="preserve">от начальной цены предмета аукциона) </w:t>
            </w:r>
            <w:r>
              <w:rPr>
                <w:b w:val="0"/>
                <w:i w:val="0"/>
                <w:iCs/>
                <w:szCs w:val="24"/>
              </w:rPr>
              <w:t>рублей</w:t>
            </w:r>
          </w:p>
        </w:tc>
        <w:tc>
          <w:tcPr>
            <w:tcW w:w="5245" w:type="dxa"/>
            <w:tcBorders>
              <w:top w:val="single" w:sz="4" w:space="0" w:color="auto"/>
              <w:left w:val="single" w:sz="4" w:space="0" w:color="auto"/>
              <w:bottom w:val="single" w:sz="4" w:space="0" w:color="auto"/>
              <w:right w:val="single" w:sz="4" w:space="0" w:color="auto"/>
            </w:tcBorders>
            <w:hideMark/>
          </w:tcPr>
          <w:p w:rsidR="00AA5FF9" w:rsidRDefault="00AA5FF9" w:rsidP="00B8529B">
            <w:pPr>
              <w:pStyle w:val="2"/>
              <w:spacing w:line="276" w:lineRule="auto"/>
              <w:rPr>
                <w:b w:val="0"/>
                <w:i w:val="0"/>
                <w:szCs w:val="24"/>
              </w:rPr>
            </w:pPr>
            <w:r>
              <w:rPr>
                <w:b w:val="0"/>
                <w:i w:val="0"/>
                <w:szCs w:val="24"/>
              </w:rPr>
              <w:t xml:space="preserve"> </w:t>
            </w:r>
            <w:r w:rsidR="00151C04">
              <w:rPr>
                <w:i w:val="0"/>
                <w:szCs w:val="24"/>
              </w:rPr>
              <w:t>1821,00</w:t>
            </w:r>
            <w:r w:rsidR="00916217">
              <w:rPr>
                <w:i w:val="0"/>
                <w:szCs w:val="24"/>
              </w:rPr>
              <w:t xml:space="preserve"> </w:t>
            </w:r>
            <w:r>
              <w:rPr>
                <w:b w:val="0"/>
                <w:i w:val="0"/>
                <w:szCs w:val="24"/>
              </w:rPr>
              <w:t>(</w:t>
            </w:r>
            <w:r w:rsidR="005F0890">
              <w:rPr>
                <w:b w:val="0"/>
                <w:i w:val="0"/>
                <w:szCs w:val="24"/>
              </w:rPr>
              <w:t>Одна тысяча восемьсот двадцать один</w:t>
            </w:r>
            <w:r w:rsidR="00B8529B">
              <w:rPr>
                <w:b w:val="0"/>
                <w:i w:val="0"/>
                <w:szCs w:val="24"/>
              </w:rPr>
              <w:t>) рубль</w:t>
            </w:r>
            <w:r>
              <w:rPr>
                <w:b w:val="0"/>
                <w:i w:val="0"/>
                <w:szCs w:val="24"/>
              </w:rPr>
              <w:t xml:space="preserve"> </w:t>
            </w:r>
            <w:r w:rsidR="00151C04">
              <w:rPr>
                <w:b w:val="0"/>
                <w:i w:val="0"/>
                <w:szCs w:val="24"/>
              </w:rPr>
              <w:t>00</w:t>
            </w:r>
            <w:r w:rsidR="00B8529B">
              <w:rPr>
                <w:b w:val="0"/>
                <w:i w:val="0"/>
                <w:szCs w:val="24"/>
              </w:rPr>
              <w:t xml:space="preserve"> </w:t>
            </w:r>
            <w:r>
              <w:rPr>
                <w:b w:val="0"/>
                <w:i w:val="0"/>
                <w:szCs w:val="24"/>
              </w:rPr>
              <w:t>копеек</w:t>
            </w:r>
          </w:p>
        </w:tc>
      </w:tr>
      <w:tr w:rsidR="00AA5FF9" w:rsidTr="00AA5FF9">
        <w:trPr>
          <w:gridAfter w:val="1"/>
          <w:wAfter w:w="5245" w:type="dxa"/>
          <w:trHeight w:val="619"/>
        </w:trPr>
        <w:tc>
          <w:tcPr>
            <w:tcW w:w="5103"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szCs w:val="24"/>
              </w:rPr>
            </w:pPr>
            <w:r>
              <w:rPr>
                <w:b w:val="0"/>
                <w:i w:val="0"/>
                <w:iCs/>
                <w:szCs w:val="24"/>
              </w:rPr>
              <w:t xml:space="preserve">Размер задатка (20% </w:t>
            </w:r>
            <w:r>
              <w:rPr>
                <w:b w:val="0"/>
                <w:i w:val="0"/>
                <w:szCs w:val="24"/>
              </w:rPr>
              <w:t xml:space="preserve">от начальной цены предмета аукциона) </w:t>
            </w:r>
            <w:r>
              <w:rPr>
                <w:b w:val="0"/>
                <w:i w:val="0"/>
                <w:iCs/>
                <w:szCs w:val="24"/>
              </w:rPr>
              <w:t>рублей</w:t>
            </w:r>
          </w:p>
        </w:tc>
        <w:tc>
          <w:tcPr>
            <w:tcW w:w="5245" w:type="dxa"/>
            <w:tcBorders>
              <w:top w:val="single" w:sz="4" w:space="0" w:color="auto"/>
              <w:left w:val="single" w:sz="4" w:space="0" w:color="auto"/>
              <w:bottom w:val="single" w:sz="4" w:space="0" w:color="auto"/>
              <w:right w:val="single" w:sz="4" w:space="0" w:color="auto"/>
            </w:tcBorders>
            <w:hideMark/>
          </w:tcPr>
          <w:p w:rsidR="00AA5FF9" w:rsidRDefault="00AA5FF9" w:rsidP="00151C04">
            <w:pPr>
              <w:pStyle w:val="2"/>
              <w:spacing w:line="276" w:lineRule="auto"/>
              <w:rPr>
                <w:b w:val="0"/>
                <w:i w:val="0"/>
                <w:szCs w:val="24"/>
              </w:rPr>
            </w:pPr>
            <w:r>
              <w:rPr>
                <w:b w:val="0"/>
                <w:i w:val="0"/>
                <w:szCs w:val="24"/>
              </w:rPr>
              <w:t xml:space="preserve"> </w:t>
            </w:r>
            <w:r w:rsidR="00B8529B">
              <w:rPr>
                <w:i w:val="0"/>
                <w:szCs w:val="24"/>
              </w:rPr>
              <w:t>1214</w:t>
            </w:r>
            <w:r w:rsidR="00151C04">
              <w:rPr>
                <w:i w:val="0"/>
                <w:szCs w:val="24"/>
              </w:rPr>
              <w:t>2,0</w:t>
            </w:r>
            <w:r w:rsidR="00B8529B">
              <w:rPr>
                <w:i w:val="0"/>
                <w:szCs w:val="24"/>
              </w:rPr>
              <w:t>0</w:t>
            </w:r>
            <w:r w:rsidR="00916217">
              <w:rPr>
                <w:b w:val="0"/>
                <w:i w:val="0"/>
                <w:szCs w:val="24"/>
              </w:rPr>
              <w:t xml:space="preserve"> (</w:t>
            </w:r>
            <w:r w:rsidR="00151C04">
              <w:rPr>
                <w:b w:val="0"/>
                <w:i w:val="0"/>
                <w:szCs w:val="24"/>
              </w:rPr>
              <w:t>Двенадцать тысяч сто сорок два) рубля</w:t>
            </w:r>
            <w:r>
              <w:rPr>
                <w:b w:val="0"/>
                <w:i w:val="0"/>
                <w:szCs w:val="24"/>
              </w:rPr>
              <w:t xml:space="preserve">  </w:t>
            </w:r>
            <w:r w:rsidR="00151C04">
              <w:rPr>
                <w:b w:val="0"/>
                <w:i w:val="0"/>
                <w:szCs w:val="24"/>
              </w:rPr>
              <w:t>0</w:t>
            </w:r>
            <w:r w:rsidR="00916217">
              <w:rPr>
                <w:b w:val="0"/>
                <w:i w:val="0"/>
                <w:szCs w:val="24"/>
              </w:rPr>
              <w:t xml:space="preserve">0 </w:t>
            </w:r>
            <w:r>
              <w:rPr>
                <w:i w:val="0"/>
                <w:szCs w:val="24"/>
              </w:rPr>
              <w:t xml:space="preserve"> </w:t>
            </w:r>
            <w:r>
              <w:rPr>
                <w:b w:val="0"/>
                <w:i w:val="0"/>
                <w:szCs w:val="24"/>
              </w:rPr>
              <w:t>копеек.</w:t>
            </w:r>
          </w:p>
        </w:tc>
      </w:tr>
      <w:tr w:rsidR="00AA5FF9"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AA5FF9" w:rsidRDefault="00AA5FF9">
            <w:pPr>
              <w:spacing w:after="0"/>
            </w:pPr>
          </w:p>
        </w:tc>
        <w:tc>
          <w:tcPr>
            <w:tcW w:w="5245" w:type="dxa"/>
            <w:tcBorders>
              <w:top w:val="single" w:sz="4" w:space="0" w:color="auto"/>
              <w:left w:val="single" w:sz="4" w:space="0" w:color="auto"/>
              <w:bottom w:val="single" w:sz="4" w:space="0" w:color="auto"/>
              <w:right w:val="single" w:sz="4" w:space="0" w:color="auto"/>
            </w:tcBorders>
            <w:hideMark/>
          </w:tcPr>
          <w:p w:rsidR="00AA5FF9" w:rsidRDefault="00AA5FF9">
            <w:pPr>
              <w:spacing w:after="0"/>
            </w:pPr>
          </w:p>
        </w:tc>
      </w:tr>
      <w:tr w:rsidR="00AA5FF9" w:rsidTr="00AA5FF9">
        <w:tc>
          <w:tcPr>
            <w:tcW w:w="10348" w:type="dxa"/>
            <w:gridSpan w:val="2"/>
            <w:tcBorders>
              <w:top w:val="single" w:sz="4" w:space="0" w:color="auto"/>
              <w:left w:val="single" w:sz="4" w:space="0" w:color="auto"/>
              <w:bottom w:val="single" w:sz="4" w:space="0" w:color="auto"/>
              <w:right w:val="single" w:sz="4" w:space="0" w:color="auto"/>
            </w:tcBorders>
            <w:hideMark/>
          </w:tcPr>
          <w:p w:rsidR="00AA5FF9" w:rsidRPr="00B8529B" w:rsidRDefault="00AA5FF9">
            <w:pPr>
              <w:pStyle w:val="2"/>
              <w:spacing w:line="276" w:lineRule="auto"/>
              <w:rPr>
                <w:i w:val="0"/>
                <w:iCs/>
                <w:szCs w:val="24"/>
              </w:rPr>
            </w:pPr>
            <w:r w:rsidRPr="00B8529B">
              <w:rPr>
                <w:i w:val="0"/>
                <w:iCs/>
                <w:szCs w:val="24"/>
              </w:rPr>
              <w:t xml:space="preserve">                                                                            Лот № 2</w:t>
            </w:r>
          </w:p>
        </w:tc>
        <w:tc>
          <w:tcPr>
            <w:tcW w:w="5245" w:type="dxa"/>
            <w:tcBorders>
              <w:top w:val="single" w:sz="4" w:space="0" w:color="auto"/>
              <w:left w:val="single" w:sz="4" w:space="0" w:color="auto"/>
              <w:bottom w:val="single" w:sz="4" w:space="0" w:color="auto"/>
              <w:right w:val="single" w:sz="4" w:space="0" w:color="auto"/>
            </w:tcBorders>
          </w:tcPr>
          <w:p w:rsidR="00AA5FF9" w:rsidRDefault="00AA5FF9">
            <w:pPr>
              <w:spacing w:after="0"/>
              <w:rPr>
                <w:rFonts w:ascii="Times New Roman" w:hAnsi="Times New Roman" w:cs="Times New Roman"/>
                <w:b/>
                <w:i/>
                <w:iCs/>
                <w:sz w:val="24"/>
                <w:szCs w:val="24"/>
                <w:u w:val="single"/>
              </w:rPr>
            </w:pPr>
          </w:p>
        </w:tc>
      </w:tr>
      <w:tr w:rsidR="00AA5FF9"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iCs/>
                <w:szCs w:val="24"/>
                <w:u w:val="single"/>
              </w:rPr>
            </w:pPr>
            <w:r>
              <w:rPr>
                <w:b w:val="0"/>
                <w:i w:val="0"/>
                <w:iCs/>
                <w:szCs w:val="24"/>
                <w:u w:val="single"/>
              </w:rPr>
              <w:t>Предмет аукциона</w:t>
            </w:r>
          </w:p>
        </w:tc>
        <w:tc>
          <w:tcPr>
            <w:tcW w:w="5245"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iCs/>
                <w:szCs w:val="24"/>
              </w:rPr>
            </w:pPr>
            <w:r>
              <w:rPr>
                <w:b w:val="0"/>
                <w:i w:val="0"/>
                <w:iCs/>
                <w:szCs w:val="24"/>
              </w:rPr>
              <w:t>Продажа земельного участка</w:t>
            </w:r>
          </w:p>
        </w:tc>
      </w:tr>
      <w:tr w:rsidR="00AA5FF9"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szCs w:val="24"/>
              </w:rPr>
            </w:pPr>
            <w:r>
              <w:rPr>
                <w:b w:val="0"/>
                <w:i w:val="0"/>
                <w:szCs w:val="24"/>
              </w:rPr>
              <w:t>местоположение участка</w:t>
            </w:r>
          </w:p>
        </w:tc>
        <w:tc>
          <w:tcPr>
            <w:tcW w:w="5245"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szCs w:val="24"/>
              </w:rPr>
            </w:pPr>
            <w:r>
              <w:rPr>
                <w:b w:val="0"/>
                <w:i w:val="0"/>
                <w:szCs w:val="24"/>
              </w:rPr>
              <w:t xml:space="preserve">Иркутская область, </w:t>
            </w:r>
            <w:proofErr w:type="spellStart"/>
            <w:r>
              <w:rPr>
                <w:b w:val="0"/>
                <w:i w:val="0"/>
                <w:szCs w:val="24"/>
              </w:rPr>
              <w:t>Тайшетский</w:t>
            </w:r>
            <w:proofErr w:type="spellEnd"/>
            <w:r>
              <w:rPr>
                <w:b w:val="0"/>
                <w:i w:val="0"/>
                <w:szCs w:val="24"/>
              </w:rPr>
              <w:t xml:space="preserve"> район,  </w:t>
            </w:r>
          </w:p>
        </w:tc>
      </w:tr>
      <w:tr w:rsidR="00AA5FF9"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iCs/>
                <w:szCs w:val="24"/>
                <w:u w:val="single"/>
              </w:rPr>
            </w:pPr>
            <w:r>
              <w:rPr>
                <w:b w:val="0"/>
                <w:i w:val="0"/>
                <w:iCs/>
                <w:szCs w:val="24"/>
              </w:rPr>
              <w:t>Площадь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AA5FF9" w:rsidRDefault="00B8529B">
            <w:pPr>
              <w:pStyle w:val="2"/>
              <w:spacing w:line="276" w:lineRule="auto"/>
              <w:rPr>
                <w:i w:val="0"/>
                <w:iCs/>
                <w:szCs w:val="24"/>
              </w:rPr>
            </w:pPr>
            <w:r>
              <w:rPr>
                <w:i w:val="0"/>
                <w:iCs/>
                <w:color w:val="000000"/>
                <w:szCs w:val="24"/>
              </w:rPr>
              <w:t xml:space="preserve">2656 </w:t>
            </w:r>
            <w:r w:rsidR="00AA5FF9">
              <w:rPr>
                <w:b w:val="0"/>
                <w:i w:val="0"/>
                <w:iCs/>
                <w:color w:val="000000"/>
                <w:szCs w:val="24"/>
              </w:rPr>
              <w:t xml:space="preserve"> </w:t>
            </w:r>
            <w:r w:rsidR="00AA5FF9">
              <w:rPr>
                <w:b w:val="0"/>
                <w:i w:val="0"/>
                <w:szCs w:val="24"/>
              </w:rPr>
              <w:t>кв.м.</w:t>
            </w:r>
          </w:p>
        </w:tc>
      </w:tr>
      <w:tr w:rsidR="00AA5FF9" w:rsidTr="00AA5FF9">
        <w:trPr>
          <w:gridAfter w:val="1"/>
          <w:wAfter w:w="5245" w:type="dxa"/>
          <w:trHeight w:val="350"/>
        </w:trPr>
        <w:tc>
          <w:tcPr>
            <w:tcW w:w="5103"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iCs/>
                <w:szCs w:val="24"/>
              </w:rPr>
            </w:pPr>
            <w:r>
              <w:rPr>
                <w:b w:val="0"/>
                <w:i w:val="0"/>
                <w:szCs w:val="24"/>
              </w:rPr>
              <w:t>границы участка</w:t>
            </w:r>
          </w:p>
        </w:tc>
        <w:tc>
          <w:tcPr>
            <w:tcW w:w="5245"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iCs/>
                <w:color w:val="000000"/>
                <w:szCs w:val="24"/>
              </w:rPr>
            </w:pPr>
            <w:r>
              <w:rPr>
                <w:b w:val="0"/>
                <w:i w:val="0"/>
                <w:szCs w:val="24"/>
              </w:rPr>
              <w:t>Установлены в соответствии с Федеральным законом "О государственном кадастре недвижимости" (выписка</w:t>
            </w:r>
            <w:r w:rsidR="00B8529B">
              <w:rPr>
                <w:b w:val="0"/>
                <w:i w:val="0"/>
                <w:szCs w:val="24"/>
              </w:rPr>
              <w:t xml:space="preserve"> ЕГРН на земельный участок от 13</w:t>
            </w:r>
            <w:r>
              <w:rPr>
                <w:b w:val="0"/>
                <w:i w:val="0"/>
                <w:szCs w:val="24"/>
              </w:rPr>
              <w:t xml:space="preserve"> </w:t>
            </w:r>
            <w:r w:rsidR="00B8529B">
              <w:rPr>
                <w:b w:val="0"/>
                <w:i w:val="0"/>
                <w:szCs w:val="24"/>
              </w:rPr>
              <w:t>апреля 2022</w:t>
            </w:r>
            <w:r w:rsidR="00916217">
              <w:rPr>
                <w:b w:val="0"/>
                <w:i w:val="0"/>
                <w:szCs w:val="24"/>
              </w:rPr>
              <w:t xml:space="preserve">г. №  </w:t>
            </w:r>
            <w:r w:rsidR="00B8529B">
              <w:rPr>
                <w:b w:val="0"/>
                <w:i w:val="0"/>
                <w:szCs w:val="24"/>
              </w:rPr>
              <w:t>38:14:250125:1937-38/116/2022</w:t>
            </w:r>
            <w:r>
              <w:rPr>
                <w:b w:val="0"/>
                <w:i w:val="0"/>
                <w:szCs w:val="24"/>
              </w:rPr>
              <w:t>-1)</w:t>
            </w:r>
            <w:r>
              <w:rPr>
                <w:b w:val="0"/>
                <w:i w:val="0"/>
                <w:iCs/>
                <w:color w:val="000000"/>
                <w:szCs w:val="24"/>
              </w:rPr>
              <w:t xml:space="preserve"> </w:t>
            </w:r>
          </w:p>
        </w:tc>
      </w:tr>
      <w:tr w:rsidR="00AA5FF9" w:rsidTr="00AA5FF9">
        <w:trPr>
          <w:gridAfter w:val="1"/>
          <w:wAfter w:w="5245" w:type="dxa"/>
          <w:trHeight w:val="350"/>
        </w:trPr>
        <w:tc>
          <w:tcPr>
            <w:tcW w:w="5103"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iCs/>
                <w:szCs w:val="24"/>
                <w:u w:val="single"/>
              </w:rPr>
            </w:pPr>
            <w:r>
              <w:rPr>
                <w:b w:val="0"/>
                <w:i w:val="0"/>
                <w:szCs w:val="24"/>
              </w:rPr>
              <w:t>Обременения в использовании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iCs/>
                <w:color w:val="000000"/>
                <w:szCs w:val="24"/>
              </w:rPr>
            </w:pPr>
            <w:r>
              <w:rPr>
                <w:b w:val="0"/>
                <w:i w:val="0"/>
                <w:szCs w:val="24"/>
              </w:rPr>
              <w:t>отсутствуют</w:t>
            </w:r>
          </w:p>
        </w:tc>
      </w:tr>
      <w:tr w:rsidR="00AA5FF9"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iCs/>
                <w:szCs w:val="24"/>
                <w:u w:val="single"/>
              </w:rPr>
            </w:pPr>
            <w:r>
              <w:rPr>
                <w:b w:val="0"/>
                <w:i w:val="0"/>
                <w:szCs w:val="24"/>
              </w:rPr>
              <w:t>Ограничения в использовании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AA5FF9" w:rsidRDefault="00151C04">
            <w:pPr>
              <w:pStyle w:val="2"/>
              <w:spacing w:line="276" w:lineRule="auto"/>
              <w:rPr>
                <w:b w:val="0"/>
                <w:i w:val="0"/>
                <w:iCs/>
                <w:szCs w:val="24"/>
              </w:rPr>
            </w:pPr>
            <w:r>
              <w:rPr>
                <w:b w:val="0"/>
                <w:i w:val="0"/>
                <w:iCs/>
                <w:szCs w:val="24"/>
              </w:rPr>
              <w:t>отсутствуют</w:t>
            </w:r>
          </w:p>
        </w:tc>
      </w:tr>
      <w:tr w:rsidR="00AA5FF9"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iCs/>
                <w:szCs w:val="24"/>
              </w:rPr>
            </w:pPr>
            <w:r>
              <w:rPr>
                <w:b w:val="0"/>
                <w:i w:val="0"/>
                <w:szCs w:val="24"/>
              </w:rPr>
              <w:t>кадастровый номер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i w:val="0"/>
                <w:szCs w:val="24"/>
              </w:rPr>
            </w:pPr>
            <w:r>
              <w:rPr>
                <w:i w:val="0"/>
                <w:szCs w:val="24"/>
              </w:rPr>
              <w:t>38:14:250125:1</w:t>
            </w:r>
            <w:r w:rsidR="00B8529B">
              <w:rPr>
                <w:i w:val="0"/>
                <w:szCs w:val="24"/>
              </w:rPr>
              <w:t>937</w:t>
            </w:r>
          </w:p>
        </w:tc>
      </w:tr>
      <w:tr w:rsidR="00AA5FF9"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iCs/>
                <w:szCs w:val="24"/>
              </w:rPr>
            </w:pPr>
            <w:r>
              <w:rPr>
                <w:b w:val="0"/>
                <w:i w:val="0"/>
                <w:szCs w:val="24"/>
              </w:rPr>
              <w:t>разрешённое использование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iCs/>
                <w:szCs w:val="24"/>
              </w:rPr>
            </w:pPr>
            <w:r>
              <w:rPr>
                <w:b w:val="0"/>
                <w:i w:val="0"/>
                <w:szCs w:val="24"/>
              </w:rPr>
              <w:t>сельскохозяйственное использование</w:t>
            </w:r>
          </w:p>
        </w:tc>
      </w:tr>
      <w:tr w:rsidR="00AA5FF9"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szCs w:val="24"/>
              </w:rPr>
            </w:pPr>
            <w:r>
              <w:rPr>
                <w:b w:val="0"/>
                <w:i w:val="0"/>
                <w:szCs w:val="24"/>
              </w:rPr>
              <w:t xml:space="preserve">Начальная цена предмета аукциона по продаже земельного участка определена в соответствии с законодательством Российской Федерации об оценочной деятельности рыночной стоимости (отчет от 27.07.2021 года № 175-Д/2021 об оценке стоимости имущества) </w:t>
            </w:r>
          </w:p>
          <w:p w:rsidR="00B8529B" w:rsidRDefault="00B8529B">
            <w:pPr>
              <w:pStyle w:val="2"/>
              <w:spacing w:line="276" w:lineRule="auto"/>
              <w:rPr>
                <w:b w:val="0"/>
                <w:i w:val="0"/>
                <w:szCs w:val="24"/>
              </w:rPr>
            </w:pPr>
          </w:p>
        </w:tc>
        <w:tc>
          <w:tcPr>
            <w:tcW w:w="5245" w:type="dxa"/>
            <w:tcBorders>
              <w:top w:val="single" w:sz="4" w:space="0" w:color="auto"/>
              <w:left w:val="single" w:sz="4" w:space="0" w:color="auto"/>
              <w:bottom w:val="single" w:sz="4" w:space="0" w:color="auto"/>
              <w:right w:val="single" w:sz="4" w:space="0" w:color="auto"/>
            </w:tcBorders>
          </w:tcPr>
          <w:p w:rsidR="00AA5FF9" w:rsidRDefault="00AA5FF9">
            <w:pPr>
              <w:pStyle w:val="2"/>
              <w:spacing w:line="276" w:lineRule="auto"/>
              <w:rPr>
                <w:b w:val="0"/>
                <w:i w:val="0"/>
                <w:szCs w:val="24"/>
              </w:rPr>
            </w:pPr>
            <w:r>
              <w:rPr>
                <w:i w:val="0"/>
                <w:szCs w:val="24"/>
              </w:rPr>
              <w:t>3</w:t>
            </w:r>
            <w:r w:rsidR="00916217">
              <w:rPr>
                <w:i w:val="0"/>
                <w:szCs w:val="24"/>
              </w:rPr>
              <w:t>9</w:t>
            </w:r>
            <w:r w:rsidR="00B8529B">
              <w:rPr>
                <w:i w:val="0"/>
                <w:szCs w:val="24"/>
              </w:rPr>
              <w:t>717</w:t>
            </w:r>
            <w:r>
              <w:rPr>
                <w:b w:val="0"/>
                <w:i w:val="0"/>
                <w:szCs w:val="24"/>
              </w:rPr>
              <w:t xml:space="preserve"> (Т</w:t>
            </w:r>
            <w:r w:rsidR="00916217">
              <w:rPr>
                <w:b w:val="0"/>
                <w:i w:val="0"/>
                <w:szCs w:val="24"/>
              </w:rPr>
              <w:t xml:space="preserve">ридцать девять </w:t>
            </w:r>
            <w:r>
              <w:rPr>
                <w:b w:val="0"/>
                <w:i w:val="0"/>
                <w:szCs w:val="24"/>
              </w:rPr>
              <w:t>тысяч</w:t>
            </w:r>
            <w:r w:rsidR="00B8529B">
              <w:rPr>
                <w:b w:val="0"/>
                <w:i w:val="0"/>
                <w:szCs w:val="24"/>
              </w:rPr>
              <w:t xml:space="preserve"> семьсот семнадцать</w:t>
            </w:r>
            <w:r w:rsidR="00916217">
              <w:rPr>
                <w:b w:val="0"/>
                <w:i w:val="0"/>
                <w:szCs w:val="24"/>
              </w:rPr>
              <w:t>) рублей</w:t>
            </w:r>
            <w:r>
              <w:rPr>
                <w:b w:val="0"/>
                <w:i w:val="0"/>
                <w:szCs w:val="24"/>
              </w:rPr>
              <w:t xml:space="preserve">  00 копеек.</w:t>
            </w:r>
          </w:p>
          <w:p w:rsidR="00AA5FF9" w:rsidRDefault="00AA5FF9">
            <w:pPr>
              <w:pStyle w:val="2"/>
              <w:spacing w:line="276" w:lineRule="auto"/>
              <w:rPr>
                <w:b w:val="0"/>
                <w:i w:val="0"/>
                <w:szCs w:val="24"/>
              </w:rPr>
            </w:pPr>
          </w:p>
        </w:tc>
      </w:tr>
      <w:tr w:rsidR="00AA5FF9"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iCs/>
                <w:szCs w:val="24"/>
                <w:u w:val="single"/>
              </w:rPr>
            </w:pPr>
            <w:r>
              <w:rPr>
                <w:b w:val="0"/>
                <w:i w:val="0"/>
                <w:iCs/>
                <w:szCs w:val="24"/>
              </w:rPr>
              <w:t xml:space="preserve">Шаг аукциона (3 % </w:t>
            </w:r>
            <w:r>
              <w:rPr>
                <w:b w:val="0"/>
                <w:i w:val="0"/>
                <w:szCs w:val="24"/>
              </w:rPr>
              <w:t xml:space="preserve">от начальной цены предмета аукциона) </w:t>
            </w:r>
            <w:r>
              <w:rPr>
                <w:b w:val="0"/>
                <w:i w:val="0"/>
                <w:iCs/>
                <w:szCs w:val="24"/>
              </w:rPr>
              <w:t>рублей</w:t>
            </w:r>
          </w:p>
        </w:tc>
        <w:tc>
          <w:tcPr>
            <w:tcW w:w="5245" w:type="dxa"/>
            <w:tcBorders>
              <w:top w:val="single" w:sz="4" w:space="0" w:color="auto"/>
              <w:left w:val="single" w:sz="4" w:space="0" w:color="auto"/>
              <w:bottom w:val="single" w:sz="4" w:space="0" w:color="auto"/>
              <w:right w:val="single" w:sz="4" w:space="0" w:color="auto"/>
            </w:tcBorders>
            <w:hideMark/>
          </w:tcPr>
          <w:p w:rsidR="00AA5FF9" w:rsidRDefault="00B8529B" w:rsidP="00B8529B">
            <w:pPr>
              <w:pStyle w:val="2"/>
              <w:spacing w:line="276" w:lineRule="auto"/>
              <w:rPr>
                <w:b w:val="0"/>
                <w:i w:val="0"/>
                <w:szCs w:val="24"/>
              </w:rPr>
            </w:pPr>
            <w:r w:rsidRPr="00B8529B">
              <w:rPr>
                <w:i w:val="0"/>
                <w:szCs w:val="24"/>
              </w:rPr>
              <w:t>1192,00</w:t>
            </w:r>
            <w:r w:rsidR="00AA5FF9">
              <w:rPr>
                <w:b w:val="0"/>
                <w:i w:val="0"/>
                <w:szCs w:val="24"/>
              </w:rPr>
              <w:t xml:space="preserve"> (</w:t>
            </w:r>
            <w:r>
              <w:rPr>
                <w:b w:val="0"/>
                <w:i w:val="0"/>
                <w:szCs w:val="24"/>
              </w:rPr>
              <w:t>Одна тысяча сто девяносто два) рубля</w:t>
            </w:r>
            <w:r w:rsidR="00AA5FF9">
              <w:rPr>
                <w:b w:val="0"/>
                <w:i w:val="0"/>
                <w:szCs w:val="24"/>
              </w:rPr>
              <w:t xml:space="preserve"> </w:t>
            </w:r>
            <w:r>
              <w:rPr>
                <w:b w:val="0"/>
                <w:i w:val="0"/>
                <w:szCs w:val="24"/>
              </w:rPr>
              <w:t>00</w:t>
            </w:r>
            <w:r w:rsidR="00AA5FF9">
              <w:rPr>
                <w:b w:val="0"/>
                <w:i w:val="0"/>
                <w:szCs w:val="24"/>
              </w:rPr>
              <w:t xml:space="preserve"> копеек</w:t>
            </w:r>
          </w:p>
        </w:tc>
      </w:tr>
      <w:tr w:rsidR="00AA5FF9"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AA5FF9" w:rsidRDefault="00AA5FF9">
            <w:pPr>
              <w:pStyle w:val="2"/>
              <w:spacing w:line="276" w:lineRule="auto"/>
              <w:rPr>
                <w:b w:val="0"/>
                <w:i w:val="0"/>
                <w:szCs w:val="24"/>
              </w:rPr>
            </w:pPr>
            <w:r>
              <w:rPr>
                <w:b w:val="0"/>
                <w:i w:val="0"/>
                <w:iCs/>
                <w:szCs w:val="24"/>
              </w:rPr>
              <w:t xml:space="preserve">Размер задатка (20% </w:t>
            </w:r>
            <w:r>
              <w:rPr>
                <w:b w:val="0"/>
                <w:i w:val="0"/>
                <w:szCs w:val="24"/>
              </w:rPr>
              <w:t xml:space="preserve">от начальной цены предмета аукциона) </w:t>
            </w:r>
            <w:r>
              <w:rPr>
                <w:b w:val="0"/>
                <w:i w:val="0"/>
                <w:iCs/>
                <w:szCs w:val="24"/>
              </w:rPr>
              <w:t>рублей</w:t>
            </w:r>
          </w:p>
        </w:tc>
        <w:tc>
          <w:tcPr>
            <w:tcW w:w="5245" w:type="dxa"/>
            <w:tcBorders>
              <w:top w:val="single" w:sz="4" w:space="0" w:color="auto"/>
              <w:left w:val="single" w:sz="4" w:space="0" w:color="auto"/>
              <w:bottom w:val="single" w:sz="4" w:space="0" w:color="auto"/>
              <w:right w:val="single" w:sz="4" w:space="0" w:color="auto"/>
            </w:tcBorders>
            <w:hideMark/>
          </w:tcPr>
          <w:p w:rsidR="00AA5FF9" w:rsidRDefault="00151C04" w:rsidP="00B8529B">
            <w:pPr>
              <w:pStyle w:val="2"/>
              <w:spacing w:line="276" w:lineRule="auto"/>
              <w:rPr>
                <w:b w:val="0"/>
                <w:i w:val="0"/>
                <w:szCs w:val="24"/>
              </w:rPr>
            </w:pPr>
            <w:r>
              <w:rPr>
                <w:i w:val="0"/>
                <w:szCs w:val="24"/>
              </w:rPr>
              <w:t xml:space="preserve"> 7943,0</w:t>
            </w:r>
            <w:r w:rsidR="00B8529B">
              <w:rPr>
                <w:i w:val="0"/>
                <w:szCs w:val="24"/>
              </w:rPr>
              <w:t>0</w:t>
            </w:r>
            <w:r w:rsidR="00916217">
              <w:rPr>
                <w:i w:val="0"/>
                <w:szCs w:val="24"/>
              </w:rPr>
              <w:t xml:space="preserve"> </w:t>
            </w:r>
            <w:r w:rsidR="00AA5FF9">
              <w:rPr>
                <w:b w:val="0"/>
                <w:i w:val="0"/>
                <w:szCs w:val="24"/>
              </w:rPr>
              <w:t xml:space="preserve"> (</w:t>
            </w:r>
            <w:r w:rsidR="00916217">
              <w:rPr>
                <w:b w:val="0"/>
                <w:i w:val="0"/>
                <w:szCs w:val="24"/>
              </w:rPr>
              <w:t xml:space="preserve">Семь тысяч </w:t>
            </w:r>
            <w:r w:rsidR="00B8529B">
              <w:rPr>
                <w:b w:val="0"/>
                <w:i w:val="0"/>
                <w:szCs w:val="24"/>
              </w:rPr>
              <w:t>девятьсот сорок три) рубля</w:t>
            </w:r>
            <w:r w:rsidR="00AA5FF9">
              <w:rPr>
                <w:b w:val="0"/>
                <w:i w:val="0"/>
                <w:szCs w:val="24"/>
              </w:rPr>
              <w:t xml:space="preserve"> </w:t>
            </w:r>
            <w:r w:rsidR="00916217">
              <w:rPr>
                <w:i w:val="0"/>
                <w:szCs w:val="24"/>
              </w:rPr>
              <w:t xml:space="preserve"> </w:t>
            </w:r>
            <w:r w:rsidR="00B8529B">
              <w:rPr>
                <w:b w:val="0"/>
                <w:i w:val="0"/>
                <w:szCs w:val="24"/>
              </w:rPr>
              <w:t>4</w:t>
            </w:r>
            <w:r w:rsidR="00916217" w:rsidRPr="00916217">
              <w:rPr>
                <w:b w:val="0"/>
                <w:i w:val="0"/>
                <w:szCs w:val="24"/>
              </w:rPr>
              <w:t>0</w:t>
            </w:r>
            <w:r w:rsidR="00AA5FF9" w:rsidRPr="00916217">
              <w:rPr>
                <w:b w:val="0"/>
                <w:i w:val="0"/>
                <w:szCs w:val="24"/>
              </w:rPr>
              <w:t xml:space="preserve"> </w:t>
            </w:r>
            <w:r w:rsidR="00916217">
              <w:rPr>
                <w:b w:val="0"/>
                <w:i w:val="0"/>
                <w:szCs w:val="24"/>
              </w:rPr>
              <w:t>копеек</w:t>
            </w:r>
            <w:r w:rsidR="00AA5FF9">
              <w:rPr>
                <w:b w:val="0"/>
                <w:i w:val="0"/>
                <w:szCs w:val="24"/>
              </w:rPr>
              <w:t>.</w:t>
            </w:r>
          </w:p>
          <w:p w:rsidR="00151C04" w:rsidRDefault="00151C04" w:rsidP="00B8529B">
            <w:pPr>
              <w:pStyle w:val="2"/>
              <w:spacing w:line="276" w:lineRule="auto"/>
              <w:rPr>
                <w:b w:val="0"/>
                <w:i w:val="0"/>
                <w:szCs w:val="24"/>
              </w:rPr>
            </w:pPr>
          </w:p>
        </w:tc>
      </w:tr>
      <w:tr w:rsidR="00B8529B" w:rsidTr="00B757F9">
        <w:trPr>
          <w:gridAfter w:val="1"/>
          <w:wAfter w:w="5245" w:type="dxa"/>
        </w:trPr>
        <w:tc>
          <w:tcPr>
            <w:tcW w:w="10348" w:type="dxa"/>
            <w:gridSpan w:val="2"/>
            <w:tcBorders>
              <w:top w:val="single" w:sz="4" w:space="0" w:color="auto"/>
              <w:left w:val="single" w:sz="4" w:space="0" w:color="auto"/>
              <w:bottom w:val="single" w:sz="4" w:space="0" w:color="auto"/>
              <w:right w:val="single" w:sz="4" w:space="0" w:color="auto"/>
            </w:tcBorders>
            <w:hideMark/>
          </w:tcPr>
          <w:p w:rsidR="00B8529B" w:rsidRDefault="00B8529B" w:rsidP="00B8529B">
            <w:pPr>
              <w:pStyle w:val="2"/>
              <w:spacing w:line="276" w:lineRule="auto"/>
              <w:jc w:val="center"/>
              <w:rPr>
                <w:i w:val="0"/>
                <w:szCs w:val="24"/>
              </w:rPr>
            </w:pPr>
            <w:r>
              <w:rPr>
                <w:i w:val="0"/>
                <w:szCs w:val="24"/>
              </w:rPr>
              <w:t>Лот №  3</w:t>
            </w:r>
          </w:p>
        </w:tc>
      </w:tr>
      <w:tr w:rsidR="00B8529B"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B8529B" w:rsidRDefault="00B8529B" w:rsidP="00691F45">
            <w:pPr>
              <w:pStyle w:val="2"/>
              <w:spacing w:line="276" w:lineRule="auto"/>
              <w:rPr>
                <w:b w:val="0"/>
                <w:i w:val="0"/>
                <w:iCs/>
                <w:szCs w:val="24"/>
                <w:u w:val="single"/>
              </w:rPr>
            </w:pPr>
            <w:r>
              <w:rPr>
                <w:b w:val="0"/>
                <w:i w:val="0"/>
                <w:iCs/>
                <w:szCs w:val="24"/>
              </w:rPr>
              <w:t>Предмет аукциона</w:t>
            </w:r>
          </w:p>
        </w:tc>
        <w:tc>
          <w:tcPr>
            <w:tcW w:w="5245" w:type="dxa"/>
            <w:tcBorders>
              <w:top w:val="single" w:sz="4" w:space="0" w:color="auto"/>
              <w:left w:val="single" w:sz="4" w:space="0" w:color="auto"/>
              <w:bottom w:val="single" w:sz="4" w:space="0" w:color="auto"/>
              <w:right w:val="single" w:sz="4" w:space="0" w:color="auto"/>
            </w:tcBorders>
            <w:hideMark/>
          </w:tcPr>
          <w:p w:rsidR="00B8529B" w:rsidRDefault="00B8529B" w:rsidP="00691F45">
            <w:pPr>
              <w:pStyle w:val="2"/>
              <w:spacing w:line="276" w:lineRule="auto"/>
              <w:rPr>
                <w:b w:val="0"/>
                <w:i w:val="0"/>
                <w:iCs/>
                <w:szCs w:val="24"/>
              </w:rPr>
            </w:pPr>
            <w:r>
              <w:rPr>
                <w:b w:val="0"/>
                <w:i w:val="0"/>
                <w:szCs w:val="24"/>
              </w:rPr>
              <w:t>Продажа земельного участка</w:t>
            </w:r>
          </w:p>
        </w:tc>
      </w:tr>
      <w:tr w:rsidR="00B8529B"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B8529B" w:rsidRDefault="00B8529B" w:rsidP="00691F45">
            <w:pPr>
              <w:pStyle w:val="2"/>
              <w:spacing w:line="276" w:lineRule="auto"/>
              <w:rPr>
                <w:b w:val="0"/>
                <w:i w:val="0"/>
                <w:szCs w:val="24"/>
              </w:rPr>
            </w:pPr>
            <w:r>
              <w:rPr>
                <w:b w:val="0"/>
                <w:i w:val="0"/>
                <w:szCs w:val="24"/>
              </w:rPr>
              <w:t>местоположение участка</w:t>
            </w:r>
          </w:p>
        </w:tc>
        <w:tc>
          <w:tcPr>
            <w:tcW w:w="5245" w:type="dxa"/>
            <w:tcBorders>
              <w:top w:val="single" w:sz="4" w:space="0" w:color="auto"/>
              <w:left w:val="single" w:sz="4" w:space="0" w:color="auto"/>
              <w:bottom w:val="single" w:sz="4" w:space="0" w:color="auto"/>
              <w:right w:val="single" w:sz="4" w:space="0" w:color="auto"/>
            </w:tcBorders>
            <w:hideMark/>
          </w:tcPr>
          <w:p w:rsidR="00B8529B" w:rsidRDefault="00B8529B" w:rsidP="00691F45">
            <w:pPr>
              <w:pStyle w:val="2"/>
              <w:spacing w:line="276" w:lineRule="auto"/>
              <w:rPr>
                <w:b w:val="0"/>
                <w:i w:val="0"/>
                <w:szCs w:val="24"/>
              </w:rPr>
            </w:pPr>
            <w:r>
              <w:rPr>
                <w:b w:val="0"/>
                <w:i w:val="0"/>
                <w:szCs w:val="24"/>
              </w:rPr>
              <w:t xml:space="preserve">Российская Федерация, Иркутская область, </w:t>
            </w:r>
            <w:proofErr w:type="spellStart"/>
            <w:r>
              <w:rPr>
                <w:b w:val="0"/>
                <w:i w:val="0"/>
                <w:szCs w:val="24"/>
              </w:rPr>
              <w:t>Тайшетский</w:t>
            </w:r>
            <w:proofErr w:type="spellEnd"/>
            <w:r>
              <w:rPr>
                <w:b w:val="0"/>
                <w:i w:val="0"/>
                <w:szCs w:val="24"/>
              </w:rPr>
              <w:t xml:space="preserve"> район</w:t>
            </w:r>
          </w:p>
        </w:tc>
      </w:tr>
      <w:tr w:rsidR="00B8529B"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B8529B" w:rsidRDefault="00B8529B" w:rsidP="00691F45">
            <w:pPr>
              <w:pStyle w:val="2"/>
              <w:spacing w:line="276" w:lineRule="auto"/>
              <w:rPr>
                <w:b w:val="0"/>
                <w:i w:val="0"/>
                <w:iCs/>
                <w:szCs w:val="24"/>
                <w:u w:val="single"/>
              </w:rPr>
            </w:pPr>
            <w:r>
              <w:rPr>
                <w:b w:val="0"/>
                <w:i w:val="0"/>
                <w:iCs/>
                <w:szCs w:val="24"/>
              </w:rPr>
              <w:t>Площадь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B8529B" w:rsidRDefault="00D162E1" w:rsidP="00691F45">
            <w:pPr>
              <w:pStyle w:val="2"/>
              <w:spacing w:line="276" w:lineRule="auto"/>
              <w:rPr>
                <w:b w:val="0"/>
                <w:i w:val="0"/>
                <w:iCs/>
                <w:szCs w:val="24"/>
              </w:rPr>
            </w:pPr>
            <w:r>
              <w:rPr>
                <w:i w:val="0"/>
                <w:szCs w:val="24"/>
              </w:rPr>
              <w:t>3030</w:t>
            </w:r>
            <w:r w:rsidR="00B8529B">
              <w:rPr>
                <w:i w:val="0"/>
                <w:szCs w:val="24"/>
              </w:rPr>
              <w:t xml:space="preserve"> </w:t>
            </w:r>
            <w:r w:rsidR="00B8529B">
              <w:rPr>
                <w:b w:val="0"/>
                <w:i w:val="0"/>
                <w:szCs w:val="24"/>
              </w:rPr>
              <w:t>кв.м.</w:t>
            </w:r>
          </w:p>
        </w:tc>
      </w:tr>
      <w:tr w:rsidR="00B8529B"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B8529B" w:rsidRDefault="00B8529B" w:rsidP="00691F45">
            <w:pPr>
              <w:pStyle w:val="2"/>
              <w:spacing w:line="276" w:lineRule="auto"/>
              <w:rPr>
                <w:b w:val="0"/>
                <w:i w:val="0"/>
                <w:iCs/>
                <w:szCs w:val="24"/>
              </w:rPr>
            </w:pPr>
            <w:r>
              <w:rPr>
                <w:b w:val="0"/>
                <w:i w:val="0"/>
                <w:szCs w:val="24"/>
              </w:rPr>
              <w:t>границы участка</w:t>
            </w:r>
          </w:p>
        </w:tc>
        <w:tc>
          <w:tcPr>
            <w:tcW w:w="5245" w:type="dxa"/>
            <w:tcBorders>
              <w:top w:val="single" w:sz="4" w:space="0" w:color="auto"/>
              <w:left w:val="single" w:sz="4" w:space="0" w:color="auto"/>
              <w:bottom w:val="single" w:sz="4" w:space="0" w:color="auto"/>
              <w:right w:val="single" w:sz="4" w:space="0" w:color="auto"/>
            </w:tcBorders>
            <w:hideMark/>
          </w:tcPr>
          <w:p w:rsidR="00B8529B" w:rsidRDefault="00B8529B" w:rsidP="00691F45">
            <w:pPr>
              <w:pStyle w:val="2"/>
              <w:spacing w:line="276" w:lineRule="auto"/>
              <w:rPr>
                <w:b w:val="0"/>
                <w:i w:val="0"/>
                <w:iCs/>
                <w:color w:val="000000"/>
                <w:szCs w:val="24"/>
              </w:rPr>
            </w:pPr>
            <w:r>
              <w:rPr>
                <w:b w:val="0"/>
                <w:i w:val="0"/>
                <w:szCs w:val="24"/>
              </w:rPr>
              <w:t>Установлены в соответствии с Федеральным законом "О государственном кадастре недвижимости" (выписка ЕГРН на земельный участок от 13.04.2022 г. № 38:14:250125:1936-38/116/2022-1)</w:t>
            </w:r>
            <w:r>
              <w:rPr>
                <w:b w:val="0"/>
                <w:i w:val="0"/>
                <w:iCs/>
                <w:color w:val="000000"/>
                <w:szCs w:val="24"/>
              </w:rPr>
              <w:t xml:space="preserve"> </w:t>
            </w:r>
          </w:p>
        </w:tc>
      </w:tr>
      <w:tr w:rsidR="00B8529B"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B8529B" w:rsidRDefault="00B8529B" w:rsidP="00691F45">
            <w:pPr>
              <w:pStyle w:val="2"/>
              <w:spacing w:line="276" w:lineRule="auto"/>
              <w:rPr>
                <w:b w:val="0"/>
                <w:i w:val="0"/>
                <w:iCs/>
                <w:szCs w:val="24"/>
                <w:u w:val="single"/>
              </w:rPr>
            </w:pPr>
            <w:r>
              <w:rPr>
                <w:b w:val="0"/>
                <w:i w:val="0"/>
                <w:szCs w:val="24"/>
              </w:rPr>
              <w:t>Обременения в использовании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B8529B" w:rsidRDefault="00243F3C" w:rsidP="00691F45">
            <w:pPr>
              <w:pStyle w:val="2"/>
              <w:spacing w:line="276" w:lineRule="auto"/>
              <w:rPr>
                <w:b w:val="0"/>
                <w:i w:val="0"/>
                <w:iCs/>
                <w:color w:val="000000"/>
                <w:szCs w:val="24"/>
              </w:rPr>
            </w:pPr>
            <w:r>
              <w:rPr>
                <w:b w:val="0"/>
                <w:i w:val="0"/>
                <w:szCs w:val="24"/>
              </w:rPr>
              <w:t>отсутствуют</w:t>
            </w:r>
          </w:p>
        </w:tc>
      </w:tr>
      <w:tr w:rsidR="00243F3C"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43F3C" w:rsidRDefault="00243F3C" w:rsidP="00691F45">
            <w:pPr>
              <w:pStyle w:val="2"/>
              <w:spacing w:line="276" w:lineRule="auto"/>
              <w:rPr>
                <w:b w:val="0"/>
                <w:i w:val="0"/>
                <w:iCs/>
                <w:szCs w:val="24"/>
                <w:u w:val="single"/>
              </w:rPr>
            </w:pPr>
            <w:r>
              <w:rPr>
                <w:b w:val="0"/>
                <w:i w:val="0"/>
                <w:szCs w:val="24"/>
              </w:rPr>
              <w:t>Ограничения в использовании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243F3C" w:rsidRDefault="00243F3C" w:rsidP="00EF2519">
            <w:pPr>
              <w:pStyle w:val="2"/>
              <w:spacing w:line="276" w:lineRule="auto"/>
              <w:rPr>
                <w:b w:val="0"/>
                <w:i w:val="0"/>
                <w:iCs/>
                <w:color w:val="000000"/>
                <w:szCs w:val="24"/>
              </w:rPr>
            </w:pPr>
            <w:r>
              <w:rPr>
                <w:b w:val="0"/>
                <w:i w:val="0"/>
                <w:szCs w:val="24"/>
              </w:rPr>
              <w:t>отсутствуют</w:t>
            </w:r>
          </w:p>
        </w:tc>
      </w:tr>
      <w:tr w:rsidR="00243F3C"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43F3C" w:rsidRDefault="00243F3C" w:rsidP="00691F45">
            <w:pPr>
              <w:pStyle w:val="2"/>
              <w:spacing w:line="276" w:lineRule="auto"/>
              <w:rPr>
                <w:b w:val="0"/>
                <w:i w:val="0"/>
                <w:iCs/>
                <w:szCs w:val="24"/>
              </w:rPr>
            </w:pPr>
            <w:r>
              <w:rPr>
                <w:b w:val="0"/>
                <w:i w:val="0"/>
                <w:szCs w:val="24"/>
              </w:rPr>
              <w:t>кадастровый номер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243F3C" w:rsidRDefault="00243F3C" w:rsidP="00691F45">
            <w:pPr>
              <w:pStyle w:val="2"/>
              <w:spacing w:line="276" w:lineRule="auto"/>
              <w:rPr>
                <w:b w:val="0"/>
                <w:i w:val="0"/>
                <w:szCs w:val="24"/>
              </w:rPr>
            </w:pPr>
            <w:r>
              <w:rPr>
                <w:b w:val="0"/>
                <w:i w:val="0"/>
                <w:szCs w:val="24"/>
              </w:rPr>
              <w:t>38:14:250125:1938</w:t>
            </w:r>
          </w:p>
        </w:tc>
      </w:tr>
      <w:tr w:rsidR="00243F3C"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43F3C" w:rsidRDefault="00243F3C" w:rsidP="00691F45">
            <w:pPr>
              <w:pStyle w:val="2"/>
              <w:spacing w:line="276" w:lineRule="auto"/>
              <w:rPr>
                <w:b w:val="0"/>
                <w:i w:val="0"/>
                <w:iCs/>
                <w:szCs w:val="24"/>
              </w:rPr>
            </w:pPr>
            <w:r>
              <w:rPr>
                <w:b w:val="0"/>
                <w:i w:val="0"/>
                <w:szCs w:val="24"/>
              </w:rPr>
              <w:t>разрешённое использование земельного участка</w:t>
            </w:r>
          </w:p>
        </w:tc>
        <w:tc>
          <w:tcPr>
            <w:tcW w:w="5245" w:type="dxa"/>
            <w:tcBorders>
              <w:top w:val="single" w:sz="4" w:space="0" w:color="auto"/>
              <w:left w:val="single" w:sz="4" w:space="0" w:color="auto"/>
              <w:bottom w:val="single" w:sz="4" w:space="0" w:color="auto"/>
              <w:right w:val="single" w:sz="4" w:space="0" w:color="auto"/>
            </w:tcBorders>
            <w:hideMark/>
          </w:tcPr>
          <w:p w:rsidR="00243F3C" w:rsidRDefault="00243F3C" w:rsidP="00691F45">
            <w:pPr>
              <w:pStyle w:val="2"/>
              <w:spacing w:line="276" w:lineRule="auto"/>
              <w:rPr>
                <w:b w:val="0"/>
                <w:i w:val="0"/>
                <w:iCs/>
                <w:szCs w:val="24"/>
              </w:rPr>
            </w:pPr>
            <w:r>
              <w:rPr>
                <w:b w:val="0"/>
                <w:i w:val="0"/>
                <w:szCs w:val="24"/>
              </w:rPr>
              <w:t>Сельскохозяйственное использование</w:t>
            </w:r>
          </w:p>
        </w:tc>
      </w:tr>
      <w:tr w:rsidR="00243F3C"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43F3C" w:rsidRDefault="00243F3C" w:rsidP="00691F45">
            <w:pPr>
              <w:pStyle w:val="2"/>
              <w:spacing w:line="276" w:lineRule="auto"/>
              <w:rPr>
                <w:b w:val="0"/>
                <w:i w:val="0"/>
                <w:szCs w:val="24"/>
              </w:rPr>
            </w:pPr>
            <w:r>
              <w:rPr>
                <w:b w:val="0"/>
                <w:i w:val="0"/>
                <w:szCs w:val="24"/>
              </w:rPr>
              <w:t xml:space="preserve">Начальная цена предмета аукциона по продаже земельного участка определена в соответствии с законодательством Российской Федерации об оценочной деятельности рыночной стоимости (отчет от 27.07.2021 года № 175-Д/2021 об оценке стоимости имущества) </w:t>
            </w:r>
          </w:p>
        </w:tc>
        <w:tc>
          <w:tcPr>
            <w:tcW w:w="5245" w:type="dxa"/>
            <w:tcBorders>
              <w:top w:val="single" w:sz="4" w:space="0" w:color="auto"/>
              <w:left w:val="single" w:sz="4" w:space="0" w:color="auto"/>
              <w:bottom w:val="single" w:sz="4" w:space="0" w:color="auto"/>
              <w:right w:val="single" w:sz="4" w:space="0" w:color="auto"/>
            </w:tcBorders>
            <w:hideMark/>
          </w:tcPr>
          <w:p w:rsidR="00243F3C" w:rsidRDefault="00243F3C" w:rsidP="00691F45">
            <w:pPr>
              <w:pStyle w:val="2"/>
              <w:spacing w:line="276" w:lineRule="auto"/>
              <w:rPr>
                <w:b w:val="0"/>
                <w:i w:val="0"/>
                <w:szCs w:val="24"/>
              </w:rPr>
            </w:pPr>
            <w:r>
              <w:rPr>
                <w:i w:val="0"/>
                <w:szCs w:val="24"/>
              </w:rPr>
              <w:t>43154</w:t>
            </w:r>
            <w:r>
              <w:rPr>
                <w:b w:val="0"/>
                <w:i w:val="0"/>
                <w:szCs w:val="24"/>
              </w:rPr>
              <w:t xml:space="preserve"> (Сорок три тысячи сто пятьдесят четыре) рубля 00 копеек.</w:t>
            </w:r>
          </w:p>
          <w:p w:rsidR="00243F3C" w:rsidRDefault="00243F3C" w:rsidP="00691F45">
            <w:pPr>
              <w:pStyle w:val="2"/>
              <w:spacing w:line="276" w:lineRule="auto"/>
              <w:rPr>
                <w:b w:val="0"/>
                <w:i w:val="0"/>
                <w:szCs w:val="24"/>
              </w:rPr>
            </w:pPr>
          </w:p>
        </w:tc>
      </w:tr>
      <w:tr w:rsidR="00243F3C"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43F3C" w:rsidRDefault="00243F3C" w:rsidP="00691F45">
            <w:pPr>
              <w:pStyle w:val="2"/>
              <w:spacing w:line="276" w:lineRule="auto"/>
              <w:rPr>
                <w:b w:val="0"/>
                <w:i w:val="0"/>
                <w:iCs/>
                <w:szCs w:val="24"/>
                <w:u w:val="single"/>
              </w:rPr>
            </w:pPr>
            <w:r>
              <w:rPr>
                <w:b w:val="0"/>
                <w:i w:val="0"/>
                <w:iCs/>
                <w:szCs w:val="24"/>
              </w:rPr>
              <w:t xml:space="preserve">Шаг аукциона (3 % </w:t>
            </w:r>
            <w:r>
              <w:rPr>
                <w:b w:val="0"/>
                <w:i w:val="0"/>
                <w:szCs w:val="24"/>
              </w:rPr>
              <w:t xml:space="preserve">от начальной цены предмета аукциона) </w:t>
            </w:r>
            <w:r>
              <w:rPr>
                <w:b w:val="0"/>
                <w:i w:val="0"/>
                <w:iCs/>
                <w:szCs w:val="24"/>
              </w:rPr>
              <w:t>рублей</w:t>
            </w:r>
          </w:p>
        </w:tc>
        <w:tc>
          <w:tcPr>
            <w:tcW w:w="5245" w:type="dxa"/>
            <w:tcBorders>
              <w:top w:val="single" w:sz="4" w:space="0" w:color="auto"/>
              <w:left w:val="single" w:sz="4" w:space="0" w:color="auto"/>
              <w:bottom w:val="single" w:sz="4" w:space="0" w:color="auto"/>
              <w:right w:val="single" w:sz="4" w:space="0" w:color="auto"/>
            </w:tcBorders>
            <w:hideMark/>
          </w:tcPr>
          <w:p w:rsidR="00243F3C" w:rsidRDefault="00243F3C" w:rsidP="00D162E1">
            <w:pPr>
              <w:pStyle w:val="2"/>
              <w:spacing w:line="276" w:lineRule="auto"/>
              <w:rPr>
                <w:b w:val="0"/>
                <w:i w:val="0"/>
                <w:szCs w:val="24"/>
              </w:rPr>
            </w:pPr>
            <w:r>
              <w:rPr>
                <w:b w:val="0"/>
                <w:i w:val="0"/>
                <w:szCs w:val="24"/>
              </w:rPr>
              <w:t xml:space="preserve"> </w:t>
            </w:r>
            <w:r>
              <w:rPr>
                <w:i w:val="0"/>
                <w:szCs w:val="24"/>
              </w:rPr>
              <w:t xml:space="preserve">1295,00 </w:t>
            </w:r>
            <w:r>
              <w:rPr>
                <w:b w:val="0"/>
                <w:i w:val="0"/>
                <w:szCs w:val="24"/>
              </w:rPr>
              <w:t>(Одна тысяча  двести девяносто пять) рублей  00 копеек</w:t>
            </w:r>
          </w:p>
        </w:tc>
      </w:tr>
      <w:tr w:rsidR="00243F3C"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43F3C" w:rsidRDefault="00243F3C" w:rsidP="00691F45">
            <w:pPr>
              <w:pStyle w:val="2"/>
              <w:spacing w:line="276" w:lineRule="auto"/>
              <w:rPr>
                <w:b w:val="0"/>
                <w:i w:val="0"/>
                <w:szCs w:val="24"/>
              </w:rPr>
            </w:pPr>
            <w:r>
              <w:rPr>
                <w:b w:val="0"/>
                <w:i w:val="0"/>
                <w:iCs/>
                <w:szCs w:val="24"/>
              </w:rPr>
              <w:t xml:space="preserve">Размер задатка (20% </w:t>
            </w:r>
            <w:r>
              <w:rPr>
                <w:b w:val="0"/>
                <w:i w:val="0"/>
                <w:szCs w:val="24"/>
              </w:rPr>
              <w:t xml:space="preserve">от начальной цены предмета аукциона) </w:t>
            </w:r>
            <w:r>
              <w:rPr>
                <w:b w:val="0"/>
                <w:i w:val="0"/>
                <w:iCs/>
                <w:szCs w:val="24"/>
              </w:rPr>
              <w:t>рублей</w:t>
            </w:r>
          </w:p>
        </w:tc>
        <w:tc>
          <w:tcPr>
            <w:tcW w:w="5245" w:type="dxa"/>
            <w:tcBorders>
              <w:top w:val="single" w:sz="4" w:space="0" w:color="auto"/>
              <w:left w:val="single" w:sz="4" w:space="0" w:color="auto"/>
              <w:bottom w:val="single" w:sz="4" w:space="0" w:color="auto"/>
              <w:right w:val="single" w:sz="4" w:space="0" w:color="auto"/>
            </w:tcBorders>
            <w:hideMark/>
          </w:tcPr>
          <w:p w:rsidR="00243F3C" w:rsidRDefault="00243F3C" w:rsidP="00D162E1">
            <w:pPr>
              <w:pStyle w:val="2"/>
              <w:spacing w:line="276" w:lineRule="auto"/>
              <w:rPr>
                <w:b w:val="0"/>
                <w:i w:val="0"/>
                <w:szCs w:val="24"/>
              </w:rPr>
            </w:pPr>
            <w:r>
              <w:rPr>
                <w:b w:val="0"/>
                <w:i w:val="0"/>
                <w:szCs w:val="24"/>
              </w:rPr>
              <w:t xml:space="preserve"> </w:t>
            </w:r>
            <w:r>
              <w:rPr>
                <w:i w:val="0"/>
                <w:szCs w:val="24"/>
              </w:rPr>
              <w:t xml:space="preserve"> 8631,00</w:t>
            </w:r>
            <w:r>
              <w:rPr>
                <w:b w:val="0"/>
                <w:i w:val="0"/>
                <w:szCs w:val="24"/>
              </w:rPr>
              <w:t xml:space="preserve"> (Восемь тысяч  шестьсот тридцать один) рубль  00 </w:t>
            </w:r>
            <w:r>
              <w:rPr>
                <w:i w:val="0"/>
                <w:szCs w:val="24"/>
              </w:rPr>
              <w:t xml:space="preserve"> </w:t>
            </w:r>
            <w:r>
              <w:rPr>
                <w:b w:val="0"/>
                <w:i w:val="0"/>
                <w:szCs w:val="24"/>
              </w:rPr>
              <w:t>копеек.</w:t>
            </w:r>
          </w:p>
        </w:tc>
      </w:tr>
      <w:tr w:rsidR="00243F3C"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43F3C" w:rsidRDefault="00243F3C">
            <w:pPr>
              <w:spacing w:after="0"/>
            </w:pPr>
          </w:p>
        </w:tc>
        <w:tc>
          <w:tcPr>
            <w:tcW w:w="5245" w:type="dxa"/>
            <w:tcBorders>
              <w:top w:val="single" w:sz="4" w:space="0" w:color="auto"/>
              <w:left w:val="single" w:sz="4" w:space="0" w:color="auto"/>
              <w:bottom w:val="single" w:sz="4" w:space="0" w:color="auto"/>
              <w:right w:val="single" w:sz="4" w:space="0" w:color="auto"/>
            </w:tcBorders>
            <w:hideMark/>
          </w:tcPr>
          <w:p w:rsidR="00243F3C" w:rsidRDefault="00243F3C">
            <w:pPr>
              <w:spacing w:after="0"/>
            </w:pPr>
          </w:p>
        </w:tc>
      </w:tr>
      <w:tr w:rsidR="00243F3C" w:rsidTr="00AA5FF9">
        <w:trPr>
          <w:gridAfter w:val="1"/>
          <w:wAfter w:w="5245" w:type="dxa"/>
        </w:trPr>
        <w:tc>
          <w:tcPr>
            <w:tcW w:w="5103" w:type="dxa"/>
            <w:tcBorders>
              <w:top w:val="single" w:sz="4" w:space="0" w:color="auto"/>
              <w:left w:val="single" w:sz="4" w:space="0" w:color="auto"/>
              <w:bottom w:val="single" w:sz="4" w:space="0" w:color="auto"/>
              <w:right w:val="single" w:sz="4" w:space="0" w:color="auto"/>
            </w:tcBorders>
            <w:hideMark/>
          </w:tcPr>
          <w:p w:rsidR="00243F3C" w:rsidRDefault="00243F3C">
            <w:pPr>
              <w:spacing w:after="0"/>
            </w:pPr>
          </w:p>
        </w:tc>
        <w:tc>
          <w:tcPr>
            <w:tcW w:w="5245" w:type="dxa"/>
            <w:tcBorders>
              <w:top w:val="single" w:sz="4" w:space="0" w:color="auto"/>
              <w:left w:val="single" w:sz="4" w:space="0" w:color="auto"/>
              <w:bottom w:val="single" w:sz="4" w:space="0" w:color="auto"/>
              <w:right w:val="single" w:sz="4" w:space="0" w:color="auto"/>
            </w:tcBorders>
            <w:hideMark/>
          </w:tcPr>
          <w:p w:rsidR="00243F3C" w:rsidRDefault="00243F3C">
            <w:pPr>
              <w:spacing w:after="0"/>
            </w:pPr>
          </w:p>
        </w:tc>
      </w:tr>
    </w:tbl>
    <w:p w:rsidR="00D162E1" w:rsidRDefault="00D162E1" w:rsidP="00A42CEC">
      <w:pPr>
        <w:spacing w:after="0"/>
        <w:jc w:val="both"/>
        <w:rPr>
          <w:rFonts w:ascii="Times New Roman" w:hAnsi="Times New Roman" w:cs="Times New Roman"/>
          <w:b/>
          <w:sz w:val="24"/>
          <w:szCs w:val="24"/>
        </w:rPr>
      </w:pPr>
    </w:p>
    <w:p w:rsidR="00D162E1" w:rsidRDefault="00D162E1" w:rsidP="00AA5FF9">
      <w:pPr>
        <w:spacing w:after="0"/>
        <w:ind w:firstLine="708"/>
        <w:jc w:val="both"/>
        <w:rPr>
          <w:rFonts w:ascii="Times New Roman" w:hAnsi="Times New Roman" w:cs="Times New Roman"/>
          <w:b/>
          <w:sz w:val="24"/>
          <w:szCs w:val="24"/>
        </w:rPr>
      </w:pPr>
    </w:p>
    <w:tbl>
      <w:tblPr>
        <w:tblStyle w:val="aa"/>
        <w:tblW w:w="0" w:type="auto"/>
        <w:tblLook w:val="04A0"/>
      </w:tblPr>
      <w:tblGrid>
        <w:gridCol w:w="5139"/>
        <w:gridCol w:w="5140"/>
      </w:tblGrid>
      <w:tr w:rsidR="00D162E1" w:rsidTr="002B163A">
        <w:tc>
          <w:tcPr>
            <w:tcW w:w="10279" w:type="dxa"/>
            <w:gridSpan w:val="2"/>
          </w:tcPr>
          <w:p w:rsidR="00D162E1" w:rsidRDefault="00D162E1" w:rsidP="00D162E1">
            <w:pPr>
              <w:jc w:val="center"/>
              <w:rPr>
                <w:rFonts w:ascii="Times New Roman" w:hAnsi="Times New Roman" w:cs="Times New Roman"/>
                <w:b/>
                <w:sz w:val="24"/>
                <w:szCs w:val="24"/>
              </w:rPr>
            </w:pPr>
            <w:r>
              <w:rPr>
                <w:rFonts w:ascii="Times New Roman" w:hAnsi="Times New Roman" w:cs="Times New Roman"/>
                <w:b/>
                <w:sz w:val="24"/>
                <w:szCs w:val="24"/>
              </w:rPr>
              <w:t>Лот  № 4</w:t>
            </w:r>
          </w:p>
        </w:tc>
      </w:tr>
      <w:tr w:rsidR="00D162E1" w:rsidTr="00D162E1">
        <w:tc>
          <w:tcPr>
            <w:tcW w:w="5139" w:type="dxa"/>
          </w:tcPr>
          <w:p w:rsidR="00D162E1" w:rsidRDefault="00D162E1" w:rsidP="00691F45">
            <w:pPr>
              <w:pStyle w:val="2"/>
              <w:spacing w:line="276" w:lineRule="auto"/>
              <w:rPr>
                <w:b w:val="0"/>
                <w:i w:val="0"/>
                <w:iCs/>
                <w:szCs w:val="24"/>
                <w:u w:val="single"/>
              </w:rPr>
            </w:pPr>
            <w:r>
              <w:rPr>
                <w:b w:val="0"/>
                <w:i w:val="0"/>
                <w:iCs/>
                <w:szCs w:val="24"/>
              </w:rPr>
              <w:t>Предмет аукциона</w:t>
            </w:r>
          </w:p>
        </w:tc>
        <w:tc>
          <w:tcPr>
            <w:tcW w:w="5140" w:type="dxa"/>
          </w:tcPr>
          <w:p w:rsidR="00D162E1" w:rsidRDefault="00D162E1" w:rsidP="00691F45">
            <w:pPr>
              <w:pStyle w:val="2"/>
              <w:spacing w:line="276" w:lineRule="auto"/>
              <w:rPr>
                <w:b w:val="0"/>
                <w:i w:val="0"/>
                <w:iCs/>
                <w:szCs w:val="24"/>
              </w:rPr>
            </w:pPr>
            <w:r>
              <w:rPr>
                <w:b w:val="0"/>
                <w:i w:val="0"/>
                <w:szCs w:val="24"/>
              </w:rPr>
              <w:t>Продажа земельного участка</w:t>
            </w:r>
          </w:p>
        </w:tc>
      </w:tr>
      <w:tr w:rsidR="00D162E1" w:rsidTr="00D162E1">
        <w:tc>
          <w:tcPr>
            <w:tcW w:w="5139" w:type="dxa"/>
          </w:tcPr>
          <w:p w:rsidR="00D162E1" w:rsidRDefault="00D162E1" w:rsidP="00691F45">
            <w:pPr>
              <w:pStyle w:val="2"/>
              <w:spacing w:line="276" w:lineRule="auto"/>
              <w:rPr>
                <w:b w:val="0"/>
                <w:i w:val="0"/>
                <w:szCs w:val="24"/>
              </w:rPr>
            </w:pPr>
            <w:r>
              <w:rPr>
                <w:b w:val="0"/>
                <w:i w:val="0"/>
                <w:szCs w:val="24"/>
              </w:rPr>
              <w:t>местоположение участка</w:t>
            </w:r>
          </w:p>
        </w:tc>
        <w:tc>
          <w:tcPr>
            <w:tcW w:w="5140" w:type="dxa"/>
          </w:tcPr>
          <w:p w:rsidR="00D162E1" w:rsidRDefault="00D162E1" w:rsidP="00691F45">
            <w:pPr>
              <w:pStyle w:val="2"/>
              <w:spacing w:line="276" w:lineRule="auto"/>
              <w:rPr>
                <w:b w:val="0"/>
                <w:i w:val="0"/>
                <w:szCs w:val="24"/>
              </w:rPr>
            </w:pPr>
            <w:r>
              <w:rPr>
                <w:b w:val="0"/>
                <w:i w:val="0"/>
                <w:szCs w:val="24"/>
              </w:rPr>
              <w:t xml:space="preserve">Российская Федерация, Иркутская область, </w:t>
            </w:r>
            <w:proofErr w:type="spellStart"/>
            <w:r>
              <w:rPr>
                <w:b w:val="0"/>
                <w:i w:val="0"/>
                <w:szCs w:val="24"/>
              </w:rPr>
              <w:t>Тайшетский</w:t>
            </w:r>
            <w:proofErr w:type="spellEnd"/>
            <w:r>
              <w:rPr>
                <w:b w:val="0"/>
                <w:i w:val="0"/>
                <w:szCs w:val="24"/>
              </w:rPr>
              <w:t xml:space="preserve"> район</w:t>
            </w:r>
          </w:p>
        </w:tc>
      </w:tr>
      <w:tr w:rsidR="00D162E1" w:rsidTr="00D162E1">
        <w:tc>
          <w:tcPr>
            <w:tcW w:w="5139" w:type="dxa"/>
          </w:tcPr>
          <w:p w:rsidR="00D162E1" w:rsidRDefault="00D162E1" w:rsidP="00691F45">
            <w:pPr>
              <w:pStyle w:val="2"/>
              <w:spacing w:line="276" w:lineRule="auto"/>
              <w:rPr>
                <w:b w:val="0"/>
                <w:i w:val="0"/>
                <w:iCs/>
                <w:szCs w:val="24"/>
                <w:u w:val="single"/>
              </w:rPr>
            </w:pPr>
            <w:r>
              <w:rPr>
                <w:b w:val="0"/>
                <w:i w:val="0"/>
                <w:iCs/>
                <w:szCs w:val="24"/>
              </w:rPr>
              <w:t>Площадь  земельного участка</w:t>
            </w:r>
          </w:p>
        </w:tc>
        <w:tc>
          <w:tcPr>
            <w:tcW w:w="5140" w:type="dxa"/>
          </w:tcPr>
          <w:p w:rsidR="00D162E1" w:rsidRDefault="00D162E1" w:rsidP="00691F45">
            <w:pPr>
              <w:pStyle w:val="2"/>
              <w:spacing w:line="276" w:lineRule="auto"/>
              <w:rPr>
                <w:b w:val="0"/>
                <w:i w:val="0"/>
                <w:iCs/>
                <w:szCs w:val="24"/>
              </w:rPr>
            </w:pPr>
            <w:r>
              <w:rPr>
                <w:i w:val="0"/>
                <w:szCs w:val="24"/>
              </w:rPr>
              <w:t xml:space="preserve">112486 </w:t>
            </w:r>
            <w:r>
              <w:rPr>
                <w:b w:val="0"/>
                <w:i w:val="0"/>
                <w:szCs w:val="24"/>
              </w:rPr>
              <w:t>кв.м.</w:t>
            </w:r>
          </w:p>
        </w:tc>
      </w:tr>
      <w:tr w:rsidR="00D162E1" w:rsidTr="00D162E1">
        <w:tc>
          <w:tcPr>
            <w:tcW w:w="5139" w:type="dxa"/>
          </w:tcPr>
          <w:p w:rsidR="00D162E1" w:rsidRDefault="00D162E1" w:rsidP="00691F45">
            <w:pPr>
              <w:pStyle w:val="2"/>
              <w:spacing w:line="276" w:lineRule="auto"/>
              <w:rPr>
                <w:b w:val="0"/>
                <w:i w:val="0"/>
                <w:iCs/>
                <w:szCs w:val="24"/>
              </w:rPr>
            </w:pPr>
            <w:r>
              <w:rPr>
                <w:b w:val="0"/>
                <w:i w:val="0"/>
                <w:szCs w:val="24"/>
              </w:rPr>
              <w:t>границы участка</w:t>
            </w:r>
          </w:p>
        </w:tc>
        <w:tc>
          <w:tcPr>
            <w:tcW w:w="5140" w:type="dxa"/>
          </w:tcPr>
          <w:p w:rsidR="00D162E1" w:rsidRDefault="00D162E1" w:rsidP="00691F45">
            <w:pPr>
              <w:pStyle w:val="2"/>
              <w:spacing w:line="276" w:lineRule="auto"/>
              <w:rPr>
                <w:b w:val="0"/>
                <w:i w:val="0"/>
                <w:iCs/>
                <w:color w:val="000000"/>
                <w:szCs w:val="24"/>
              </w:rPr>
            </w:pPr>
            <w:r>
              <w:rPr>
                <w:b w:val="0"/>
                <w:i w:val="0"/>
                <w:szCs w:val="24"/>
              </w:rPr>
              <w:t>Установлены в соответствии с Федеральным законом "О государственном кадастре недвижимости" (выписка ЕГРН на земельный участок от 13.04.2022 г. № 38:14:250125:1936-38/116/2022-1)</w:t>
            </w:r>
            <w:r>
              <w:rPr>
                <w:b w:val="0"/>
                <w:i w:val="0"/>
                <w:iCs/>
                <w:color w:val="000000"/>
                <w:szCs w:val="24"/>
              </w:rPr>
              <w:t xml:space="preserve"> </w:t>
            </w:r>
          </w:p>
        </w:tc>
      </w:tr>
      <w:tr w:rsidR="00243F3C" w:rsidTr="00D162E1">
        <w:tc>
          <w:tcPr>
            <w:tcW w:w="5139" w:type="dxa"/>
          </w:tcPr>
          <w:p w:rsidR="00243F3C" w:rsidRDefault="00243F3C" w:rsidP="00691F45">
            <w:pPr>
              <w:pStyle w:val="2"/>
              <w:spacing w:line="276" w:lineRule="auto"/>
              <w:rPr>
                <w:b w:val="0"/>
                <w:i w:val="0"/>
                <w:iCs/>
                <w:szCs w:val="24"/>
                <w:u w:val="single"/>
              </w:rPr>
            </w:pPr>
            <w:r>
              <w:rPr>
                <w:b w:val="0"/>
                <w:i w:val="0"/>
                <w:szCs w:val="24"/>
              </w:rPr>
              <w:t>Обременения в использовании земельного участка</w:t>
            </w:r>
          </w:p>
        </w:tc>
        <w:tc>
          <w:tcPr>
            <w:tcW w:w="5140" w:type="dxa"/>
          </w:tcPr>
          <w:p w:rsidR="00243F3C" w:rsidRDefault="00243F3C" w:rsidP="00EF2519">
            <w:pPr>
              <w:pStyle w:val="2"/>
              <w:spacing w:line="276" w:lineRule="auto"/>
              <w:rPr>
                <w:b w:val="0"/>
                <w:i w:val="0"/>
                <w:iCs/>
                <w:color w:val="000000"/>
                <w:szCs w:val="24"/>
              </w:rPr>
            </w:pPr>
            <w:r>
              <w:rPr>
                <w:b w:val="0"/>
                <w:i w:val="0"/>
                <w:szCs w:val="24"/>
              </w:rPr>
              <w:t>отсутствуют</w:t>
            </w:r>
          </w:p>
        </w:tc>
      </w:tr>
      <w:tr w:rsidR="00243F3C" w:rsidTr="00D162E1">
        <w:tc>
          <w:tcPr>
            <w:tcW w:w="5139" w:type="dxa"/>
          </w:tcPr>
          <w:p w:rsidR="00243F3C" w:rsidRDefault="00243F3C" w:rsidP="00691F45">
            <w:pPr>
              <w:pStyle w:val="2"/>
              <w:spacing w:line="276" w:lineRule="auto"/>
              <w:rPr>
                <w:b w:val="0"/>
                <w:i w:val="0"/>
                <w:iCs/>
                <w:szCs w:val="24"/>
                <w:u w:val="single"/>
              </w:rPr>
            </w:pPr>
            <w:r>
              <w:rPr>
                <w:b w:val="0"/>
                <w:i w:val="0"/>
                <w:szCs w:val="24"/>
              </w:rPr>
              <w:t>Ограничения в использовании земельного участка</w:t>
            </w:r>
          </w:p>
        </w:tc>
        <w:tc>
          <w:tcPr>
            <w:tcW w:w="5140" w:type="dxa"/>
          </w:tcPr>
          <w:p w:rsidR="00243F3C" w:rsidRDefault="00243F3C" w:rsidP="00EF2519">
            <w:pPr>
              <w:pStyle w:val="2"/>
              <w:spacing w:line="276" w:lineRule="auto"/>
              <w:rPr>
                <w:b w:val="0"/>
                <w:i w:val="0"/>
                <w:iCs/>
                <w:color w:val="000000"/>
                <w:szCs w:val="24"/>
              </w:rPr>
            </w:pPr>
            <w:r>
              <w:rPr>
                <w:b w:val="0"/>
                <w:i w:val="0"/>
                <w:szCs w:val="24"/>
              </w:rPr>
              <w:t>отсутствуют</w:t>
            </w:r>
          </w:p>
        </w:tc>
      </w:tr>
      <w:tr w:rsidR="00243F3C" w:rsidTr="00D162E1">
        <w:tc>
          <w:tcPr>
            <w:tcW w:w="5139" w:type="dxa"/>
          </w:tcPr>
          <w:p w:rsidR="00243F3C" w:rsidRDefault="00243F3C" w:rsidP="00691F45">
            <w:pPr>
              <w:pStyle w:val="2"/>
              <w:spacing w:line="276" w:lineRule="auto"/>
              <w:rPr>
                <w:b w:val="0"/>
                <w:i w:val="0"/>
                <w:iCs/>
                <w:szCs w:val="24"/>
              </w:rPr>
            </w:pPr>
            <w:r>
              <w:rPr>
                <w:b w:val="0"/>
                <w:i w:val="0"/>
                <w:szCs w:val="24"/>
              </w:rPr>
              <w:t>кадастровый номер земельного участка</w:t>
            </w:r>
          </w:p>
        </w:tc>
        <w:tc>
          <w:tcPr>
            <w:tcW w:w="5140" w:type="dxa"/>
          </w:tcPr>
          <w:p w:rsidR="00243F3C" w:rsidRDefault="00243F3C" w:rsidP="00691F45">
            <w:pPr>
              <w:pStyle w:val="2"/>
              <w:spacing w:line="276" w:lineRule="auto"/>
              <w:rPr>
                <w:b w:val="0"/>
                <w:i w:val="0"/>
                <w:szCs w:val="24"/>
              </w:rPr>
            </w:pPr>
            <w:r>
              <w:rPr>
                <w:b w:val="0"/>
                <w:i w:val="0"/>
                <w:szCs w:val="24"/>
              </w:rPr>
              <w:t>38:14:250125:1939</w:t>
            </w:r>
          </w:p>
          <w:p w:rsidR="00A42CEC" w:rsidRDefault="00A42CEC" w:rsidP="00691F45">
            <w:pPr>
              <w:pStyle w:val="2"/>
              <w:spacing w:line="276" w:lineRule="auto"/>
              <w:rPr>
                <w:b w:val="0"/>
                <w:i w:val="0"/>
                <w:szCs w:val="24"/>
              </w:rPr>
            </w:pPr>
          </w:p>
        </w:tc>
      </w:tr>
      <w:tr w:rsidR="00243F3C" w:rsidTr="00D162E1">
        <w:tc>
          <w:tcPr>
            <w:tcW w:w="5139" w:type="dxa"/>
          </w:tcPr>
          <w:p w:rsidR="00243F3C" w:rsidRDefault="00243F3C" w:rsidP="00691F45">
            <w:pPr>
              <w:pStyle w:val="2"/>
              <w:spacing w:line="276" w:lineRule="auto"/>
              <w:rPr>
                <w:b w:val="0"/>
                <w:i w:val="0"/>
                <w:iCs/>
                <w:szCs w:val="24"/>
              </w:rPr>
            </w:pPr>
            <w:r>
              <w:rPr>
                <w:b w:val="0"/>
                <w:i w:val="0"/>
                <w:szCs w:val="24"/>
              </w:rPr>
              <w:t>разрешённое использование земельного участка</w:t>
            </w:r>
          </w:p>
        </w:tc>
        <w:tc>
          <w:tcPr>
            <w:tcW w:w="5140" w:type="dxa"/>
          </w:tcPr>
          <w:p w:rsidR="00243F3C" w:rsidRDefault="00243F3C" w:rsidP="00691F45">
            <w:pPr>
              <w:pStyle w:val="2"/>
              <w:spacing w:line="276" w:lineRule="auto"/>
              <w:rPr>
                <w:b w:val="0"/>
                <w:i w:val="0"/>
                <w:iCs/>
                <w:szCs w:val="24"/>
              </w:rPr>
            </w:pPr>
            <w:r>
              <w:rPr>
                <w:b w:val="0"/>
                <w:i w:val="0"/>
                <w:szCs w:val="24"/>
              </w:rPr>
              <w:t>Сельскохозяйственное использование</w:t>
            </w:r>
          </w:p>
        </w:tc>
      </w:tr>
      <w:tr w:rsidR="00243F3C" w:rsidTr="00D162E1">
        <w:tc>
          <w:tcPr>
            <w:tcW w:w="5139" w:type="dxa"/>
          </w:tcPr>
          <w:p w:rsidR="00243F3C" w:rsidRDefault="00243F3C" w:rsidP="00691F45">
            <w:pPr>
              <w:pStyle w:val="2"/>
              <w:spacing w:line="276" w:lineRule="auto"/>
              <w:rPr>
                <w:b w:val="0"/>
                <w:i w:val="0"/>
                <w:szCs w:val="24"/>
              </w:rPr>
            </w:pPr>
            <w:r>
              <w:rPr>
                <w:b w:val="0"/>
                <w:i w:val="0"/>
                <w:szCs w:val="24"/>
              </w:rPr>
              <w:t xml:space="preserve">Начальная цена предмета аукциона по продаже земельного участка определена в соответствии с законодательством Российской Федерации об оценочной деятельности рыночной стоимости (отчет от 27.07.2021 года № 175-Д/2021 об оценке стоимости имущества) </w:t>
            </w:r>
          </w:p>
        </w:tc>
        <w:tc>
          <w:tcPr>
            <w:tcW w:w="5140" w:type="dxa"/>
          </w:tcPr>
          <w:p w:rsidR="00243F3C" w:rsidRDefault="00243F3C" w:rsidP="00691F45">
            <w:pPr>
              <w:pStyle w:val="2"/>
              <w:spacing w:line="276" w:lineRule="auto"/>
              <w:rPr>
                <w:b w:val="0"/>
                <w:i w:val="0"/>
                <w:szCs w:val="24"/>
              </w:rPr>
            </w:pPr>
            <w:r>
              <w:rPr>
                <w:i w:val="0"/>
                <w:szCs w:val="24"/>
              </w:rPr>
              <w:t>138546,00</w:t>
            </w:r>
            <w:r>
              <w:rPr>
                <w:b w:val="0"/>
                <w:i w:val="0"/>
                <w:szCs w:val="24"/>
              </w:rPr>
              <w:t xml:space="preserve"> (Сто тридцать восемь тысяч пятьсот сорок шесть) рублей 00 копеек.</w:t>
            </w:r>
          </w:p>
          <w:p w:rsidR="00243F3C" w:rsidRDefault="00243F3C" w:rsidP="00691F45">
            <w:pPr>
              <w:pStyle w:val="2"/>
              <w:spacing w:line="276" w:lineRule="auto"/>
              <w:rPr>
                <w:b w:val="0"/>
                <w:i w:val="0"/>
                <w:szCs w:val="24"/>
              </w:rPr>
            </w:pPr>
          </w:p>
        </w:tc>
      </w:tr>
      <w:tr w:rsidR="00243F3C" w:rsidTr="00D162E1">
        <w:tc>
          <w:tcPr>
            <w:tcW w:w="5139" w:type="dxa"/>
          </w:tcPr>
          <w:p w:rsidR="00243F3C" w:rsidRDefault="00243F3C" w:rsidP="00691F45">
            <w:pPr>
              <w:pStyle w:val="2"/>
              <w:spacing w:line="276" w:lineRule="auto"/>
              <w:rPr>
                <w:b w:val="0"/>
                <w:i w:val="0"/>
                <w:iCs/>
                <w:szCs w:val="24"/>
                <w:u w:val="single"/>
              </w:rPr>
            </w:pPr>
            <w:r>
              <w:rPr>
                <w:b w:val="0"/>
                <w:i w:val="0"/>
                <w:iCs/>
                <w:szCs w:val="24"/>
              </w:rPr>
              <w:t xml:space="preserve">Шаг аукциона (3 % </w:t>
            </w:r>
            <w:r>
              <w:rPr>
                <w:b w:val="0"/>
                <w:i w:val="0"/>
                <w:szCs w:val="24"/>
              </w:rPr>
              <w:t xml:space="preserve">от начальной цены предмета аукциона) </w:t>
            </w:r>
            <w:r>
              <w:rPr>
                <w:b w:val="0"/>
                <w:i w:val="0"/>
                <w:iCs/>
                <w:szCs w:val="24"/>
              </w:rPr>
              <w:t>рублей</w:t>
            </w:r>
          </w:p>
        </w:tc>
        <w:tc>
          <w:tcPr>
            <w:tcW w:w="5140" w:type="dxa"/>
          </w:tcPr>
          <w:p w:rsidR="00243F3C" w:rsidRDefault="00243F3C" w:rsidP="002D04F2">
            <w:pPr>
              <w:pStyle w:val="2"/>
              <w:spacing w:line="276" w:lineRule="auto"/>
              <w:rPr>
                <w:b w:val="0"/>
                <w:i w:val="0"/>
                <w:szCs w:val="24"/>
              </w:rPr>
            </w:pPr>
            <w:r>
              <w:rPr>
                <w:b w:val="0"/>
                <w:i w:val="0"/>
                <w:szCs w:val="24"/>
              </w:rPr>
              <w:t xml:space="preserve"> </w:t>
            </w:r>
            <w:r>
              <w:rPr>
                <w:i w:val="0"/>
                <w:szCs w:val="24"/>
              </w:rPr>
              <w:t>4156,00</w:t>
            </w:r>
            <w:r>
              <w:rPr>
                <w:b w:val="0"/>
                <w:i w:val="0"/>
                <w:szCs w:val="24"/>
              </w:rPr>
              <w:t>(Четыре тысячи  сто пятьдесят шесть) рублей  00 копеек</w:t>
            </w:r>
          </w:p>
        </w:tc>
      </w:tr>
      <w:tr w:rsidR="00243F3C" w:rsidTr="00D162E1">
        <w:tc>
          <w:tcPr>
            <w:tcW w:w="5139" w:type="dxa"/>
          </w:tcPr>
          <w:p w:rsidR="00243F3C" w:rsidRDefault="00243F3C" w:rsidP="00691F45">
            <w:pPr>
              <w:pStyle w:val="2"/>
              <w:spacing w:line="276" w:lineRule="auto"/>
              <w:rPr>
                <w:b w:val="0"/>
                <w:i w:val="0"/>
                <w:szCs w:val="24"/>
              </w:rPr>
            </w:pPr>
            <w:r>
              <w:rPr>
                <w:b w:val="0"/>
                <w:i w:val="0"/>
                <w:iCs/>
                <w:szCs w:val="24"/>
              </w:rPr>
              <w:t xml:space="preserve">Размер задатка (20% </w:t>
            </w:r>
            <w:r>
              <w:rPr>
                <w:b w:val="0"/>
                <w:i w:val="0"/>
                <w:szCs w:val="24"/>
              </w:rPr>
              <w:t xml:space="preserve">от начальной цены предмета аукциона) </w:t>
            </w:r>
            <w:r>
              <w:rPr>
                <w:b w:val="0"/>
                <w:i w:val="0"/>
                <w:iCs/>
                <w:szCs w:val="24"/>
              </w:rPr>
              <w:t>рублей</w:t>
            </w:r>
          </w:p>
        </w:tc>
        <w:tc>
          <w:tcPr>
            <w:tcW w:w="5140" w:type="dxa"/>
          </w:tcPr>
          <w:p w:rsidR="00243F3C" w:rsidRDefault="00243F3C" w:rsidP="002D04F2">
            <w:pPr>
              <w:pStyle w:val="2"/>
              <w:spacing w:line="276" w:lineRule="auto"/>
              <w:rPr>
                <w:b w:val="0"/>
                <w:i w:val="0"/>
                <w:szCs w:val="24"/>
              </w:rPr>
            </w:pPr>
            <w:r>
              <w:rPr>
                <w:b w:val="0"/>
                <w:i w:val="0"/>
                <w:szCs w:val="24"/>
              </w:rPr>
              <w:t xml:space="preserve"> </w:t>
            </w:r>
            <w:r>
              <w:rPr>
                <w:i w:val="0"/>
                <w:szCs w:val="24"/>
              </w:rPr>
              <w:t>27709,00</w:t>
            </w:r>
            <w:r>
              <w:rPr>
                <w:b w:val="0"/>
                <w:i w:val="0"/>
                <w:szCs w:val="24"/>
              </w:rPr>
              <w:t xml:space="preserve"> (Двадцать семь тысяч   семьсот девять) рублей  00 </w:t>
            </w:r>
            <w:r>
              <w:rPr>
                <w:i w:val="0"/>
                <w:szCs w:val="24"/>
              </w:rPr>
              <w:t xml:space="preserve"> </w:t>
            </w:r>
            <w:r>
              <w:rPr>
                <w:b w:val="0"/>
                <w:i w:val="0"/>
                <w:szCs w:val="24"/>
              </w:rPr>
              <w:t>копеек.</w:t>
            </w:r>
          </w:p>
        </w:tc>
      </w:tr>
      <w:tr w:rsidR="00243F3C" w:rsidTr="006E5DD7">
        <w:tc>
          <w:tcPr>
            <w:tcW w:w="10279" w:type="dxa"/>
            <w:gridSpan w:val="2"/>
          </w:tcPr>
          <w:p w:rsidR="00243F3C" w:rsidRDefault="00243F3C" w:rsidP="002D04F2">
            <w:pPr>
              <w:jc w:val="center"/>
              <w:rPr>
                <w:rFonts w:ascii="Times New Roman" w:hAnsi="Times New Roman" w:cs="Times New Roman"/>
                <w:b/>
                <w:sz w:val="24"/>
                <w:szCs w:val="24"/>
              </w:rPr>
            </w:pPr>
            <w:r>
              <w:rPr>
                <w:rFonts w:ascii="Times New Roman" w:hAnsi="Times New Roman" w:cs="Times New Roman"/>
                <w:b/>
                <w:sz w:val="24"/>
                <w:szCs w:val="24"/>
              </w:rPr>
              <w:t>Лот № 5</w:t>
            </w:r>
          </w:p>
        </w:tc>
      </w:tr>
      <w:tr w:rsidR="00243F3C" w:rsidTr="00D162E1">
        <w:tc>
          <w:tcPr>
            <w:tcW w:w="5139" w:type="dxa"/>
          </w:tcPr>
          <w:p w:rsidR="00243F3C" w:rsidRDefault="00243F3C" w:rsidP="00691F45">
            <w:pPr>
              <w:pStyle w:val="2"/>
              <w:spacing w:line="276" w:lineRule="auto"/>
              <w:rPr>
                <w:b w:val="0"/>
                <w:i w:val="0"/>
                <w:iCs/>
                <w:szCs w:val="24"/>
                <w:u w:val="single"/>
              </w:rPr>
            </w:pPr>
            <w:r>
              <w:rPr>
                <w:b w:val="0"/>
                <w:i w:val="0"/>
                <w:iCs/>
                <w:szCs w:val="24"/>
              </w:rPr>
              <w:t>Предмет аукциона</w:t>
            </w:r>
          </w:p>
        </w:tc>
        <w:tc>
          <w:tcPr>
            <w:tcW w:w="5140" w:type="dxa"/>
          </w:tcPr>
          <w:p w:rsidR="00243F3C" w:rsidRDefault="00243F3C" w:rsidP="00691F45">
            <w:pPr>
              <w:pStyle w:val="2"/>
              <w:spacing w:line="276" w:lineRule="auto"/>
              <w:rPr>
                <w:b w:val="0"/>
                <w:i w:val="0"/>
                <w:iCs/>
                <w:szCs w:val="24"/>
              </w:rPr>
            </w:pPr>
            <w:r>
              <w:rPr>
                <w:b w:val="0"/>
                <w:i w:val="0"/>
                <w:szCs w:val="24"/>
              </w:rPr>
              <w:t>Продажа земельного участка</w:t>
            </w:r>
          </w:p>
        </w:tc>
      </w:tr>
      <w:tr w:rsidR="00243F3C" w:rsidTr="00D162E1">
        <w:tc>
          <w:tcPr>
            <w:tcW w:w="5139" w:type="dxa"/>
          </w:tcPr>
          <w:p w:rsidR="00243F3C" w:rsidRDefault="00243F3C" w:rsidP="00691F45">
            <w:pPr>
              <w:pStyle w:val="2"/>
              <w:spacing w:line="276" w:lineRule="auto"/>
              <w:rPr>
                <w:b w:val="0"/>
                <w:i w:val="0"/>
                <w:szCs w:val="24"/>
              </w:rPr>
            </w:pPr>
            <w:r>
              <w:rPr>
                <w:b w:val="0"/>
                <w:i w:val="0"/>
                <w:szCs w:val="24"/>
              </w:rPr>
              <w:t>местоположение участка</w:t>
            </w:r>
          </w:p>
        </w:tc>
        <w:tc>
          <w:tcPr>
            <w:tcW w:w="5140" w:type="dxa"/>
          </w:tcPr>
          <w:p w:rsidR="00243F3C" w:rsidRDefault="00243F3C" w:rsidP="00691F45">
            <w:pPr>
              <w:pStyle w:val="2"/>
              <w:spacing w:line="276" w:lineRule="auto"/>
              <w:rPr>
                <w:b w:val="0"/>
                <w:i w:val="0"/>
                <w:szCs w:val="24"/>
              </w:rPr>
            </w:pPr>
            <w:r>
              <w:rPr>
                <w:b w:val="0"/>
                <w:i w:val="0"/>
                <w:szCs w:val="24"/>
              </w:rPr>
              <w:t xml:space="preserve">Российская Федерация, Иркутская область, </w:t>
            </w:r>
            <w:proofErr w:type="spellStart"/>
            <w:r>
              <w:rPr>
                <w:b w:val="0"/>
                <w:i w:val="0"/>
                <w:szCs w:val="24"/>
              </w:rPr>
              <w:t>Тайшетский</w:t>
            </w:r>
            <w:proofErr w:type="spellEnd"/>
            <w:r>
              <w:rPr>
                <w:b w:val="0"/>
                <w:i w:val="0"/>
                <w:szCs w:val="24"/>
              </w:rPr>
              <w:t xml:space="preserve"> район</w:t>
            </w:r>
          </w:p>
        </w:tc>
      </w:tr>
      <w:tr w:rsidR="00243F3C" w:rsidTr="00D162E1">
        <w:tc>
          <w:tcPr>
            <w:tcW w:w="5139" w:type="dxa"/>
          </w:tcPr>
          <w:p w:rsidR="00243F3C" w:rsidRDefault="00243F3C" w:rsidP="00691F45">
            <w:pPr>
              <w:pStyle w:val="2"/>
              <w:spacing w:line="276" w:lineRule="auto"/>
              <w:rPr>
                <w:b w:val="0"/>
                <w:i w:val="0"/>
                <w:iCs/>
                <w:szCs w:val="24"/>
                <w:u w:val="single"/>
              </w:rPr>
            </w:pPr>
            <w:r>
              <w:rPr>
                <w:b w:val="0"/>
                <w:i w:val="0"/>
                <w:iCs/>
                <w:szCs w:val="24"/>
              </w:rPr>
              <w:t>Площадь  земельного участка</w:t>
            </w:r>
          </w:p>
        </w:tc>
        <w:tc>
          <w:tcPr>
            <w:tcW w:w="5140" w:type="dxa"/>
          </w:tcPr>
          <w:p w:rsidR="00243F3C" w:rsidRDefault="00243F3C" w:rsidP="00691F45">
            <w:pPr>
              <w:pStyle w:val="2"/>
              <w:spacing w:line="276" w:lineRule="auto"/>
              <w:rPr>
                <w:b w:val="0"/>
                <w:i w:val="0"/>
                <w:iCs/>
                <w:szCs w:val="24"/>
              </w:rPr>
            </w:pPr>
            <w:r>
              <w:rPr>
                <w:i w:val="0"/>
                <w:szCs w:val="24"/>
              </w:rPr>
              <w:t xml:space="preserve">3392292 </w:t>
            </w:r>
            <w:r>
              <w:rPr>
                <w:b w:val="0"/>
                <w:i w:val="0"/>
                <w:szCs w:val="24"/>
              </w:rPr>
              <w:t>кв.м.</w:t>
            </w:r>
          </w:p>
        </w:tc>
      </w:tr>
      <w:tr w:rsidR="00243F3C" w:rsidTr="00D162E1">
        <w:tc>
          <w:tcPr>
            <w:tcW w:w="5139" w:type="dxa"/>
          </w:tcPr>
          <w:p w:rsidR="00243F3C" w:rsidRDefault="00243F3C" w:rsidP="00691F45">
            <w:pPr>
              <w:pStyle w:val="2"/>
              <w:spacing w:line="276" w:lineRule="auto"/>
              <w:rPr>
                <w:b w:val="0"/>
                <w:i w:val="0"/>
                <w:iCs/>
                <w:szCs w:val="24"/>
              </w:rPr>
            </w:pPr>
            <w:r>
              <w:rPr>
                <w:b w:val="0"/>
                <w:i w:val="0"/>
                <w:szCs w:val="24"/>
              </w:rPr>
              <w:t>границы участка</w:t>
            </w:r>
          </w:p>
        </w:tc>
        <w:tc>
          <w:tcPr>
            <w:tcW w:w="5140" w:type="dxa"/>
          </w:tcPr>
          <w:p w:rsidR="00243F3C" w:rsidRDefault="00243F3C" w:rsidP="00691F45">
            <w:pPr>
              <w:pStyle w:val="2"/>
              <w:spacing w:line="276" w:lineRule="auto"/>
              <w:rPr>
                <w:b w:val="0"/>
                <w:i w:val="0"/>
                <w:iCs/>
                <w:color w:val="000000"/>
                <w:szCs w:val="24"/>
              </w:rPr>
            </w:pPr>
            <w:r>
              <w:rPr>
                <w:b w:val="0"/>
                <w:i w:val="0"/>
                <w:szCs w:val="24"/>
              </w:rPr>
              <w:t>Установлены в соответствии с Федеральным законом "О государственном кадастре недвижимости" (выписка ЕГРН на земельный участок от 13.04.2022 г. № 38:14:250125:1936-38/116/2022-1)</w:t>
            </w:r>
            <w:r>
              <w:rPr>
                <w:b w:val="0"/>
                <w:i w:val="0"/>
                <w:iCs/>
                <w:color w:val="000000"/>
                <w:szCs w:val="24"/>
              </w:rPr>
              <w:t xml:space="preserve"> </w:t>
            </w:r>
          </w:p>
        </w:tc>
      </w:tr>
      <w:tr w:rsidR="00243F3C" w:rsidTr="00D162E1">
        <w:tc>
          <w:tcPr>
            <w:tcW w:w="5139" w:type="dxa"/>
          </w:tcPr>
          <w:p w:rsidR="00243F3C" w:rsidRDefault="00243F3C" w:rsidP="00691F45">
            <w:pPr>
              <w:pStyle w:val="2"/>
              <w:spacing w:line="276" w:lineRule="auto"/>
              <w:rPr>
                <w:b w:val="0"/>
                <w:i w:val="0"/>
                <w:iCs/>
                <w:szCs w:val="24"/>
                <w:u w:val="single"/>
              </w:rPr>
            </w:pPr>
            <w:r>
              <w:rPr>
                <w:b w:val="0"/>
                <w:i w:val="0"/>
                <w:szCs w:val="24"/>
              </w:rPr>
              <w:t>Обременения в использовании земельного участка</w:t>
            </w:r>
          </w:p>
        </w:tc>
        <w:tc>
          <w:tcPr>
            <w:tcW w:w="5140" w:type="dxa"/>
          </w:tcPr>
          <w:p w:rsidR="00243F3C" w:rsidRDefault="00243F3C" w:rsidP="00691F45">
            <w:pPr>
              <w:pStyle w:val="2"/>
              <w:spacing w:line="276" w:lineRule="auto"/>
              <w:rPr>
                <w:b w:val="0"/>
                <w:i w:val="0"/>
                <w:iCs/>
                <w:color w:val="000000"/>
                <w:szCs w:val="24"/>
              </w:rPr>
            </w:pPr>
            <w:r>
              <w:rPr>
                <w:b w:val="0"/>
                <w:i w:val="0"/>
                <w:szCs w:val="24"/>
              </w:rPr>
              <w:t>Не зарегистрировано</w:t>
            </w:r>
          </w:p>
        </w:tc>
      </w:tr>
      <w:tr w:rsidR="00243F3C" w:rsidTr="00D162E1">
        <w:tc>
          <w:tcPr>
            <w:tcW w:w="5139" w:type="dxa"/>
          </w:tcPr>
          <w:p w:rsidR="00243F3C" w:rsidRDefault="00243F3C" w:rsidP="00691F45">
            <w:pPr>
              <w:pStyle w:val="2"/>
              <w:spacing w:line="276" w:lineRule="auto"/>
              <w:rPr>
                <w:b w:val="0"/>
                <w:i w:val="0"/>
                <w:iCs/>
                <w:szCs w:val="24"/>
                <w:u w:val="single"/>
              </w:rPr>
            </w:pPr>
            <w:r>
              <w:rPr>
                <w:b w:val="0"/>
                <w:i w:val="0"/>
                <w:szCs w:val="24"/>
              </w:rPr>
              <w:t>Ограничения в использовании земельного участка</w:t>
            </w:r>
          </w:p>
        </w:tc>
        <w:tc>
          <w:tcPr>
            <w:tcW w:w="5140" w:type="dxa"/>
          </w:tcPr>
          <w:p w:rsidR="00243F3C" w:rsidRDefault="00243F3C" w:rsidP="00243F3C">
            <w:pPr>
              <w:pStyle w:val="2"/>
              <w:spacing w:line="276" w:lineRule="auto"/>
              <w:rPr>
                <w:b w:val="0"/>
                <w:i w:val="0"/>
                <w:iCs/>
                <w:szCs w:val="24"/>
              </w:rPr>
            </w:pPr>
            <w:r>
              <w:rPr>
                <w:b w:val="0"/>
                <w:i w:val="0"/>
                <w:iCs/>
                <w:szCs w:val="24"/>
              </w:rPr>
              <w:t xml:space="preserve"> Граница земельного участка состоит из 3 контуров. Учетные номера контуров и их площади: 1-338762,28 кв</w:t>
            </w:r>
            <w:proofErr w:type="gramStart"/>
            <w:r>
              <w:rPr>
                <w:b w:val="0"/>
                <w:i w:val="0"/>
                <w:iCs/>
                <w:szCs w:val="24"/>
              </w:rPr>
              <w:t>.м</w:t>
            </w:r>
            <w:proofErr w:type="gramEnd"/>
            <w:r>
              <w:rPr>
                <w:b w:val="0"/>
                <w:i w:val="0"/>
                <w:iCs/>
                <w:szCs w:val="24"/>
              </w:rPr>
              <w:t xml:space="preserve">, 2- 801402,27 кв.м, 3-2252128,29 кв.м. </w:t>
            </w:r>
            <w:r w:rsidRPr="00243F3C">
              <w:rPr>
                <w:b w:val="0"/>
                <w:i w:val="0"/>
                <w:iCs/>
                <w:szCs w:val="24"/>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29.06.2021; реквизиты  документа основания: </w:t>
            </w:r>
            <w:r>
              <w:rPr>
                <w:b w:val="0"/>
                <w:i w:val="0"/>
                <w:iCs/>
                <w:szCs w:val="24"/>
              </w:rPr>
              <w:t>решение</w:t>
            </w:r>
            <w:r w:rsidRPr="002045AD">
              <w:rPr>
                <w:b w:val="0"/>
                <w:i w:val="0"/>
                <w:iCs/>
                <w:szCs w:val="24"/>
              </w:rPr>
              <w:t xml:space="preserve"> «Об </w:t>
            </w:r>
            <w:r>
              <w:rPr>
                <w:b w:val="0"/>
                <w:i w:val="0"/>
                <w:iCs/>
                <w:szCs w:val="24"/>
              </w:rPr>
              <w:t xml:space="preserve"> установлении санитарно-защитной зоны для </w:t>
            </w:r>
            <w:proofErr w:type="spellStart"/>
            <w:r>
              <w:rPr>
                <w:b w:val="0"/>
                <w:i w:val="0"/>
                <w:iCs/>
                <w:szCs w:val="24"/>
              </w:rPr>
              <w:t>Тайшетской</w:t>
            </w:r>
            <w:proofErr w:type="spellEnd"/>
            <w:r>
              <w:rPr>
                <w:b w:val="0"/>
                <w:i w:val="0"/>
                <w:iCs/>
                <w:szCs w:val="24"/>
              </w:rPr>
              <w:t xml:space="preserve"> анодной фабрики с учетом полигона производственных отходов ООО «ОК РУСАЛ Анодная фабрика» от 19.04..2019  № 40-РСЗЗ выдан: Федеральная служба по надзору в сфере защиты прав потребителей и благополучия человека. </w:t>
            </w:r>
          </w:p>
          <w:p w:rsidR="00243F3C" w:rsidRDefault="00243F3C" w:rsidP="00243F3C">
            <w:pPr>
              <w:pStyle w:val="2"/>
              <w:spacing w:line="276" w:lineRule="auto"/>
              <w:rPr>
                <w:b w:val="0"/>
                <w:i w:val="0"/>
                <w:iCs/>
                <w:szCs w:val="24"/>
              </w:rPr>
            </w:pPr>
            <w:r>
              <w:rPr>
                <w:b w:val="0"/>
                <w:i w:val="0"/>
                <w:iCs/>
                <w:szCs w:val="24"/>
              </w:rPr>
              <w:t xml:space="preserve"> </w:t>
            </w:r>
          </w:p>
        </w:tc>
      </w:tr>
      <w:tr w:rsidR="00243F3C" w:rsidTr="00D162E1">
        <w:tc>
          <w:tcPr>
            <w:tcW w:w="5139" w:type="dxa"/>
          </w:tcPr>
          <w:p w:rsidR="00243F3C" w:rsidRDefault="00243F3C" w:rsidP="00691F45">
            <w:pPr>
              <w:pStyle w:val="2"/>
              <w:spacing w:line="276" w:lineRule="auto"/>
              <w:rPr>
                <w:b w:val="0"/>
                <w:i w:val="0"/>
                <w:iCs/>
                <w:szCs w:val="24"/>
              </w:rPr>
            </w:pPr>
            <w:r>
              <w:rPr>
                <w:b w:val="0"/>
                <w:i w:val="0"/>
                <w:szCs w:val="24"/>
              </w:rPr>
              <w:t>кадастровый номер земельного участка</w:t>
            </w:r>
          </w:p>
        </w:tc>
        <w:tc>
          <w:tcPr>
            <w:tcW w:w="5140" w:type="dxa"/>
          </w:tcPr>
          <w:p w:rsidR="00243F3C" w:rsidRDefault="00243F3C" w:rsidP="00691F45">
            <w:pPr>
              <w:pStyle w:val="2"/>
              <w:spacing w:line="276" w:lineRule="auto"/>
              <w:rPr>
                <w:b w:val="0"/>
                <w:i w:val="0"/>
                <w:szCs w:val="24"/>
              </w:rPr>
            </w:pPr>
            <w:r>
              <w:rPr>
                <w:b w:val="0"/>
                <w:i w:val="0"/>
                <w:szCs w:val="24"/>
              </w:rPr>
              <w:t>38:14:250125:1878</w:t>
            </w:r>
          </w:p>
        </w:tc>
      </w:tr>
      <w:tr w:rsidR="00243F3C" w:rsidTr="00D162E1">
        <w:tc>
          <w:tcPr>
            <w:tcW w:w="5139" w:type="dxa"/>
          </w:tcPr>
          <w:p w:rsidR="00243F3C" w:rsidRDefault="00243F3C" w:rsidP="00691F45">
            <w:pPr>
              <w:pStyle w:val="2"/>
              <w:spacing w:line="276" w:lineRule="auto"/>
              <w:rPr>
                <w:b w:val="0"/>
                <w:i w:val="0"/>
                <w:iCs/>
                <w:szCs w:val="24"/>
              </w:rPr>
            </w:pPr>
            <w:r>
              <w:rPr>
                <w:b w:val="0"/>
                <w:i w:val="0"/>
                <w:szCs w:val="24"/>
              </w:rPr>
              <w:t>разрешённое использование земельного участка</w:t>
            </w:r>
          </w:p>
        </w:tc>
        <w:tc>
          <w:tcPr>
            <w:tcW w:w="5140" w:type="dxa"/>
          </w:tcPr>
          <w:p w:rsidR="00243F3C" w:rsidRDefault="00243F3C" w:rsidP="00691F45">
            <w:pPr>
              <w:pStyle w:val="2"/>
              <w:spacing w:line="276" w:lineRule="auto"/>
              <w:rPr>
                <w:b w:val="0"/>
                <w:i w:val="0"/>
                <w:iCs/>
                <w:szCs w:val="24"/>
              </w:rPr>
            </w:pPr>
            <w:r>
              <w:rPr>
                <w:b w:val="0"/>
                <w:i w:val="0"/>
                <w:szCs w:val="24"/>
              </w:rPr>
              <w:t>Сельскохозяйственное использование</w:t>
            </w:r>
          </w:p>
        </w:tc>
      </w:tr>
      <w:tr w:rsidR="00243F3C" w:rsidTr="00D162E1">
        <w:tc>
          <w:tcPr>
            <w:tcW w:w="5139" w:type="dxa"/>
          </w:tcPr>
          <w:p w:rsidR="00243F3C" w:rsidRDefault="00243F3C" w:rsidP="00691F45">
            <w:pPr>
              <w:pStyle w:val="2"/>
              <w:spacing w:line="276" w:lineRule="auto"/>
              <w:rPr>
                <w:b w:val="0"/>
                <w:i w:val="0"/>
                <w:szCs w:val="24"/>
              </w:rPr>
            </w:pPr>
            <w:r>
              <w:rPr>
                <w:b w:val="0"/>
                <w:i w:val="0"/>
                <w:szCs w:val="24"/>
              </w:rPr>
              <w:t xml:space="preserve">Начальная цена предмета аукциона по продаже земельного участка определена в соответствии с законодательством Российской Федерации об оценочной деятельности рыночной стоимости (отчет от 27.07.2021 года № 175-Д/2021 об оценке стоимости имущества) </w:t>
            </w:r>
          </w:p>
        </w:tc>
        <w:tc>
          <w:tcPr>
            <w:tcW w:w="5140" w:type="dxa"/>
          </w:tcPr>
          <w:p w:rsidR="00243F3C" w:rsidRDefault="00243F3C" w:rsidP="00691F45">
            <w:pPr>
              <w:pStyle w:val="2"/>
              <w:spacing w:line="276" w:lineRule="auto"/>
              <w:rPr>
                <w:b w:val="0"/>
                <w:i w:val="0"/>
                <w:szCs w:val="24"/>
              </w:rPr>
            </w:pPr>
            <w:r>
              <w:rPr>
                <w:i w:val="0"/>
                <w:szCs w:val="24"/>
              </w:rPr>
              <w:t xml:space="preserve">3 042 795,00 </w:t>
            </w:r>
            <w:r>
              <w:rPr>
                <w:b w:val="0"/>
                <w:i w:val="0"/>
                <w:szCs w:val="24"/>
              </w:rPr>
              <w:t>(Три миллиона сорок две тысячи семьсот девяносто пять) рубля 00 копеек.</w:t>
            </w:r>
          </w:p>
          <w:p w:rsidR="00243F3C" w:rsidRDefault="00243F3C" w:rsidP="00691F45">
            <w:pPr>
              <w:pStyle w:val="2"/>
              <w:spacing w:line="276" w:lineRule="auto"/>
              <w:rPr>
                <w:b w:val="0"/>
                <w:i w:val="0"/>
                <w:szCs w:val="24"/>
              </w:rPr>
            </w:pPr>
          </w:p>
        </w:tc>
      </w:tr>
      <w:tr w:rsidR="00243F3C" w:rsidTr="00D162E1">
        <w:tc>
          <w:tcPr>
            <w:tcW w:w="5139" w:type="dxa"/>
          </w:tcPr>
          <w:p w:rsidR="00243F3C" w:rsidRDefault="00243F3C" w:rsidP="00691F45">
            <w:pPr>
              <w:pStyle w:val="2"/>
              <w:spacing w:line="276" w:lineRule="auto"/>
              <w:rPr>
                <w:b w:val="0"/>
                <w:i w:val="0"/>
                <w:iCs/>
                <w:szCs w:val="24"/>
                <w:u w:val="single"/>
              </w:rPr>
            </w:pPr>
            <w:r>
              <w:rPr>
                <w:b w:val="0"/>
                <w:i w:val="0"/>
                <w:iCs/>
                <w:szCs w:val="24"/>
              </w:rPr>
              <w:t xml:space="preserve">Шаг аукциона (3 % </w:t>
            </w:r>
            <w:r>
              <w:rPr>
                <w:b w:val="0"/>
                <w:i w:val="0"/>
                <w:szCs w:val="24"/>
              </w:rPr>
              <w:t xml:space="preserve">от начальной цены предмета аукциона) </w:t>
            </w:r>
            <w:r>
              <w:rPr>
                <w:b w:val="0"/>
                <w:i w:val="0"/>
                <w:iCs/>
                <w:szCs w:val="24"/>
              </w:rPr>
              <w:t>рублей</w:t>
            </w:r>
          </w:p>
        </w:tc>
        <w:tc>
          <w:tcPr>
            <w:tcW w:w="5140" w:type="dxa"/>
          </w:tcPr>
          <w:p w:rsidR="00243F3C" w:rsidRDefault="00243F3C" w:rsidP="002D04F2">
            <w:pPr>
              <w:pStyle w:val="2"/>
              <w:spacing w:line="276" w:lineRule="auto"/>
              <w:rPr>
                <w:b w:val="0"/>
                <w:i w:val="0"/>
                <w:szCs w:val="24"/>
              </w:rPr>
            </w:pPr>
            <w:r>
              <w:rPr>
                <w:b w:val="0"/>
                <w:i w:val="0"/>
                <w:szCs w:val="24"/>
              </w:rPr>
              <w:t xml:space="preserve"> </w:t>
            </w:r>
            <w:r>
              <w:rPr>
                <w:i w:val="0"/>
                <w:szCs w:val="24"/>
              </w:rPr>
              <w:t xml:space="preserve"> 91284,00 </w:t>
            </w:r>
            <w:r>
              <w:rPr>
                <w:b w:val="0"/>
                <w:i w:val="0"/>
                <w:szCs w:val="24"/>
              </w:rPr>
              <w:t>(Девяносто одна тысяча  двести восемьдесят четыре) рубля  00 копеек</w:t>
            </w:r>
          </w:p>
        </w:tc>
      </w:tr>
      <w:tr w:rsidR="00243F3C" w:rsidTr="00D162E1">
        <w:tc>
          <w:tcPr>
            <w:tcW w:w="5139" w:type="dxa"/>
          </w:tcPr>
          <w:p w:rsidR="00243F3C" w:rsidRDefault="00243F3C" w:rsidP="00691F45">
            <w:pPr>
              <w:pStyle w:val="2"/>
              <w:spacing w:line="276" w:lineRule="auto"/>
              <w:rPr>
                <w:b w:val="0"/>
                <w:i w:val="0"/>
                <w:szCs w:val="24"/>
              </w:rPr>
            </w:pPr>
            <w:r>
              <w:rPr>
                <w:b w:val="0"/>
                <w:i w:val="0"/>
                <w:iCs/>
                <w:szCs w:val="24"/>
              </w:rPr>
              <w:t xml:space="preserve">Размер задатка (20% </w:t>
            </w:r>
            <w:r>
              <w:rPr>
                <w:b w:val="0"/>
                <w:i w:val="0"/>
                <w:szCs w:val="24"/>
              </w:rPr>
              <w:t xml:space="preserve">от начальной цены предмета аукциона) </w:t>
            </w:r>
            <w:r>
              <w:rPr>
                <w:b w:val="0"/>
                <w:i w:val="0"/>
                <w:iCs/>
                <w:szCs w:val="24"/>
              </w:rPr>
              <w:t>рублей</w:t>
            </w:r>
          </w:p>
        </w:tc>
        <w:tc>
          <w:tcPr>
            <w:tcW w:w="5140" w:type="dxa"/>
          </w:tcPr>
          <w:p w:rsidR="00243F3C" w:rsidRDefault="00243F3C" w:rsidP="002D04F2">
            <w:pPr>
              <w:pStyle w:val="2"/>
              <w:spacing w:line="276" w:lineRule="auto"/>
              <w:rPr>
                <w:b w:val="0"/>
                <w:i w:val="0"/>
                <w:szCs w:val="24"/>
              </w:rPr>
            </w:pPr>
            <w:r>
              <w:rPr>
                <w:b w:val="0"/>
                <w:i w:val="0"/>
                <w:szCs w:val="24"/>
              </w:rPr>
              <w:t xml:space="preserve"> </w:t>
            </w:r>
            <w:r>
              <w:rPr>
                <w:i w:val="0"/>
                <w:szCs w:val="24"/>
              </w:rPr>
              <w:t xml:space="preserve">  608559, 00</w:t>
            </w:r>
            <w:r>
              <w:rPr>
                <w:b w:val="0"/>
                <w:i w:val="0"/>
                <w:szCs w:val="24"/>
              </w:rPr>
              <w:t xml:space="preserve"> (Шестьсот восемь тысяч пятьсот пятьдесят девять) рублей  00 </w:t>
            </w:r>
            <w:r>
              <w:rPr>
                <w:i w:val="0"/>
                <w:szCs w:val="24"/>
              </w:rPr>
              <w:t xml:space="preserve"> </w:t>
            </w:r>
            <w:r>
              <w:rPr>
                <w:b w:val="0"/>
                <w:i w:val="0"/>
                <w:szCs w:val="24"/>
              </w:rPr>
              <w:t>копеек.</w:t>
            </w:r>
          </w:p>
        </w:tc>
      </w:tr>
    </w:tbl>
    <w:p w:rsidR="00D162E1" w:rsidRDefault="00D162E1" w:rsidP="002D04F2">
      <w:pPr>
        <w:spacing w:after="0"/>
        <w:jc w:val="both"/>
        <w:rPr>
          <w:rFonts w:ascii="Times New Roman" w:hAnsi="Times New Roman" w:cs="Times New Roman"/>
          <w:b/>
          <w:sz w:val="24"/>
          <w:szCs w:val="24"/>
        </w:rPr>
      </w:pPr>
    </w:p>
    <w:p w:rsidR="00AA5FF9" w:rsidRDefault="00AA5FF9" w:rsidP="00AA5FF9">
      <w:pPr>
        <w:spacing w:after="0"/>
        <w:ind w:firstLine="708"/>
        <w:jc w:val="both"/>
        <w:rPr>
          <w:rFonts w:ascii="Times New Roman" w:hAnsi="Times New Roman" w:cs="Times New Roman"/>
          <w:sz w:val="24"/>
          <w:szCs w:val="24"/>
        </w:rPr>
      </w:pPr>
      <w:r>
        <w:rPr>
          <w:rFonts w:ascii="Times New Roman" w:hAnsi="Times New Roman" w:cs="Times New Roman"/>
          <w:b/>
          <w:sz w:val="24"/>
          <w:szCs w:val="24"/>
        </w:rPr>
        <w:t>Порядок внесения задатка участниками аукциона, возврата им, реквизиты для перечисления</w:t>
      </w:r>
      <w:r>
        <w:rPr>
          <w:rFonts w:ascii="Times New Roman" w:hAnsi="Times New Roman" w:cs="Times New Roman"/>
          <w:sz w:val="24"/>
          <w:szCs w:val="24"/>
        </w:rPr>
        <w:t>:</w:t>
      </w:r>
    </w:p>
    <w:p w:rsidR="00AA5FF9" w:rsidRDefault="00AA5FF9" w:rsidP="00AA5FF9">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Задаток  вносится в обязательном порядке непосредственно заявителем для участия в аукционе (не допускается оплата задатка за заявителей, указанных в поданной заявке, другими лицами).</w:t>
      </w:r>
    </w:p>
    <w:p w:rsidR="00AA5FF9" w:rsidRDefault="00AA5FF9" w:rsidP="00AA5FF9">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Задаток вносится </w:t>
      </w:r>
      <w:r>
        <w:rPr>
          <w:rFonts w:ascii="Times New Roman" w:hAnsi="Times New Roman" w:cs="Times New Roman"/>
          <w:b/>
          <w:sz w:val="24"/>
          <w:szCs w:val="24"/>
        </w:rPr>
        <w:t xml:space="preserve">по реквизитам: </w:t>
      </w:r>
      <w:r w:rsidRPr="00D325FE">
        <w:rPr>
          <w:rFonts w:ascii="Times New Roman" w:hAnsi="Times New Roman" w:cs="Times New Roman"/>
          <w:sz w:val="24"/>
          <w:szCs w:val="24"/>
          <w:u w:val="single"/>
        </w:rPr>
        <w:t>Получатель:</w:t>
      </w:r>
      <w:r w:rsidRPr="00D325FE">
        <w:rPr>
          <w:rFonts w:ascii="Times New Roman" w:hAnsi="Times New Roman" w:cs="Times New Roman"/>
          <w:sz w:val="24"/>
          <w:szCs w:val="24"/>
        </w:rPr>
        <w:t xml:space="preserve"> МУ «Администрация </w:t>
      </w:r>
      <w:proofErr w:type="spellStart"/>
      <w:r w:rsidRPr="00D325FE">
        <w:rPr>
          <w:rFonts w:ascii="Times New Roman" w:hAnsi="Times New Roman" w:cs="Times New Roman"/>
          <w:sz w:val="24"/>
          <w:szCs w:val="24"/>
        </w:rPr>
        <w:t>Старо-Акульшетского</w:t>
      </w:r>
      <w:proofErr w:type="spellEnd"/>
      <w:r w:rsidRPr="00D325FE">
        <w:rPr>
          <w:rFonts w:ascii="Times New Roman" w:hAnsi="Times New Roman" w:cs="Times New Roman"/>
          <w:sz w:val="24"/>
          <w:szCs w:val="24"/>
        </w:rPr>
        <w:t xml:space="preserve"> муниципального образования», </w:t>
      </w:r>
      <w:proofErr w:type="spellStart"/>
      <w:proofErr w:type="gramStart"/>
      <w:r w:rsidRPr="00D325FE">
        <w:rPr>
          <w:rFonts w:ascii="Times New Roman" w:hAnsi="Times New Roman" w:cs="Times New Roman"/>
          <w:sz w:val="24"/>
          <w:szCs w:val="24"/>
        </w:rPr>
        <w:t>р</w:t>
      </w:r>
      <w:proofErr w:type="gramEnd"/>
      <w:r w:rsidRPr="00D325FE">
        <w:rPr>
          <w:rFonts w:ascii="Times New Roman" w:hAnsi="Times New Roman" w:cs="Times New Roman"/>
          <w:sz w:val="24"/>
          <w:szCs w:val="24"/>
        </w:rPr>
        <w:t>\счет</w:t>
      </w:r>
      <w:proofErr w:type="spellEnd"/>
      <w:r w:rsidRPr="00D325FE">
        <w:rPr>
          <w:rFonts w:ascii="Times New Roman" w:hAnsi="Times New Roman" w:cs="Times New Roman"/>
          <w:sz w:val="24"/>
          <w:szCs w:val="24"/>
        </w:rPr>
        <w:t xml:space="preserve"> № 03100643000000013400  Отделение Иркутск банка России отделение Иркутск //УФК по Иркутской области г. Иркутск, </w:t>
      </w:r>
      <w:r w:rsidR="00A42CEC">
        <w:rPr>
          <w:rFonts w:ascii="Times New Roman" w:hAnsi="Times New Roman" w:cs="Times New Roman"/>
          <w:sz w:val="24"/>
          <w:szCs w:val="24"/>
        </w:rPr>
        <w:t xml:space="preserve">ЕКС 40102810145370000026, л/счет 01343004750, </w:t>
      </w:r>
      <w:r w:rsidRPr="00D325FE">
        <w:rPr>
          <w:rFonts w:ascii="Times New Roman" w:hAnsi="Times New Roman" w:cs="Times New Roman"/>
          <w:sz w:val="24"/>
          <w:szCs w:val="24"/>
        </w:rPr>
        <w:t>БИК 012520101, ИНН 3815009346, КП</w:t>
      </w:r>
      <w:r w:rsidR="00D325FE" w:rsidRPr="00D325FE">
        <w:rPr>
          <w:rFonts w:ascii="Times New Roman" w:hAnsi="Times New Roman" w:cs="Times New Roman"/>
          <w:sz w:val="24"/>
          <w:szCs w:val="24"/>
        </w:rPr>
        <w:t>П 381501001, ОКТМО 25636402, КБК</w:t>
      </w:r>
      <w:r w:rsidRPr="00D325FE">
        <w:rPr>
          <w:rFonts w:ascii="Times New Roman" w:hAnsi="Times New Roman" w:cs="Times New Roman"/>
          <w:sz w:val="24"/>
          <w:szCs w:val="24"/>
        </w:rPr>
        <w:t xml:space="preserve"> </w:t>
      </w:r>
      <w:r w:rsidR="002D04F2" w:rsidRPr="00D325FE">
        <w:rPr>
          <w:rFonts w:ascii="Times New Roman" w:hAnsi="Times New Roman" w:cs="Times New Roman"/>
          <w:sz w:val="24"/>
          <w:szCs w:val="24"/>
        </w:rPr>
        <w:t>96011406025100000430</w:t>
      </w:r>
      <w:r w:rsidRPr="00D325FE">
        <w:rPr>
          <w:rFonts w:ascii="Times New Roman" w:hAnsi="Times New Roman" w:cs="Times New Roman"/>
          <w:sz w:val="24"/>
          <w:szCs w:val="24"/>
        </w:rPr>
        <w:t>.</w:t>
      </w:r>
      <w:r>
        <w:rPr>
          <w:rFonts w:ascii="Times New Roman" w:hAnsi="Times New Roman" w:cs="Times New Roman"/>
          <w:sz w:val="24"/>
          <w:szCs w:val="24"/>
        </w:rPr>
        <w:t xml:space="preserve"> </w:t>
      </w:r>
    </w:p>
    <w:p w:rsidR="00AA5FF9" w:rsidRDefault="00AA5FF9" w:rsidP="00AA5FF9">
      <w:pPr>
        <w:spacing w:after="0"/>
        <w:ind w:firstLine="648"/>
        <w:jc w:val="both"/>
        <w:rPr>
          <w:rFonts w:ascii="Times New Roman" w:hAnsi="Times New Roman" w:cs="Times New Roman"/>
          <w:sz w:val="24"/>
          <w:szCs w:val="24"/>
        </w:rPr>
      </w:pPr>
      <w:r>
        <w:rPr>
          <w:rFonts w:ascii="Times New Roman" w:hAnsi="Times New Roman" w:cs="Times New Roman"/>
          <w:sz w:val="24"/>
          <w:szCs w:val="24"/>
        </w:rPr>
        <w:t>В назначении платежа указывается: "Задаток на участие в аукционе по продаже земельного участка земельного участка лот № _____".</w:t>
      </w:r>
    </w:p>
    <w:p w:rsidR="00AA5FF9" w:rsidRDefault="00AA5FF9" w:rsidP="00AA5F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Датой внесения задатка является дата поступления задатка на расчетный счет Организатора аукциона по реквизитам, указанным в документации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w:t>
      </w:r>
    </w:p>
    <w:p w:rsidR="00AA5FF9" w:rsidRDefault="00AA5FF9" w:rsidP="00AA5FF9">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Организатор аукциона возвращает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AA5FF9" w:rsidRDefault="00AA5FF9" w:rsidP="00AA5FF9">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Если заявитель отозвал в письменной форме принятую организатором аукциона заявку до дня окончания срока приема заявок, внесенный задаток возвращается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A5FF9" w:rsidRDefault="00AA5FF9" w:rsidP="00AA5FF9">
      <w:pPr>
        <w:spacing w:after="0"/>
        <w:ind w:firstLine="648"/>
        <w:jc w:val="both"/>
        <w:rPr>
          <w:rFonts w:ascii="Times New Roman" w:hAnsi="Times New Roman" w:cs="Times New Roman"/>
          <w:b/>
          <w:sz w:val="24"/>
          <w:szCs w:val="24"/>
        </w:rPr>
      </w:pPr>
      <w:r>
        <w:rPr>
          <w:rFonts w:ascii="Times New Roman" w:hAnsi="Times New Roman" w:cs="Times New Roman"/>
          <w:b/>
          <w:sz w:val="24"/>
          <w:szCs w:val="24"/>
        </w:rPr>
        <w:t>Внесенный победителем торгов задаток засчитывается в счет платы за приобретение в собственность земельного участка.</w:t>
      </w:r>
    </w:p>
    <w:p w:rsidR="00AA5FF9" w:rsidRDefault="00AA5FF9" w:rsidP="00AA5FF9">
      <w:pPr>
        <w:spacing w:after="0"/>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В течение трех банковских дней со дня подписания протокола о результатах аукциона организатор аукциона возвращает </w:t>
      </w:r>
      <w:r>
        <w:rPr>
          <w:rFonts w:ascii="Times New Roman" w:hAnsi="Times New Roman" w:cs="Times New Roman"/>
          <w:b/>
          <w:sz w:val="24"/>
          <w:szCs w:val="24"/>
        </w:rPr>
        <w:t>задаток</w:t>
      </w:r>
      <w:r>
        <w:rPr>
          <w:rFonts w:ascii="Times New Roman" w:hAnsi="Times New Roman" w:cs="Times New Roman"/>
          <w:sz w:val="24"/>
          <w:szCs w:val="24"/>
        </w:rPr>
        <w:t xml:space="preserve"> участникам аукциона, которые не выиграли его.</w:t>
      </w:r>
      <w:r>
        <w:rPr>
          <w:rFonts w:ascii="Times New Roman" w:hAnsi="Times New Roman" w:cs="Times New Roman"/>
          <w:color w:val="FF0000"/>
          <w:sz w:val="24"/>
          <w:szCs w:val="24"/>
        </w:rPr>
        <w:t xml:space="preserve"> </w:t>
      </w:r>
    </w:p>
    <w:p w:rsidR="00AA5FF9" w:rsidRDefault="00AA5FF9" w:rsidP="00AA5FF9">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победитель аукциона уклонился от подписания протокола о результатах аукциона, от заключения договора купли-продажи земельного участка, внесенный победителем аукциона задаток ему не возвращается.</w:t>
      </w:r>
    </w:p>
    <w:p w:rsidR="00AA5FF9" w:rsidRDefault="00AA5FF9" w:rsidP="00AA5FF9">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Заявка на участие в аукционе подаётся физическими  и юридическими лицами (заявители). </w:t>
      </w:r>
    </w:p>
    <w:p w:rsidR="00AA5FF9" w:rsidRDefault="00AA5FF9" w:rsidP="00AA5FF9">
      <w:pPr>
        <w:spacing w:after="0"/>
        <w:ind w:firstLine="708"/>
        <w:jc w:val="both"/>
        <w:rPr>
          <w:rFonts w:ascii="Times New Roman" w:hAnsi="Times New Roman" w:cs="Times New Roman"/>
          <w:sz w:val="24"/>
          <w:szCs w:val="24"/>
        </w:rPr>
      </w:pPr>
      <w:r>
        <w:rPr>
          <w:rFonts w:ascii="Times New Roman" w:hAnsi="Times New Roman" w:cs="Times New Roman"/>
          <w:sz w:val="24"/>
          <w:szCs w:val="24"/>
        </w:rPr>
        <w:t>Один заявитель вправе подать только одну заявку на участие в аукционе.</w:t>
      </w:r>
    </w:p>
    <w:p w:rsidR="00AA5FF9" w:rsidRDefault="00AA5FF9" w:rsidP="00AA5FF9">
      <w:pPr>
        <w:spacing w:after="0"/>
        <w:ind w:firstLine="708"/>
        <w:jc w:val="both"/>
        <w:rPr>
          <w:rFonts w:ascii="Times New Roman" w:hAnsi="Times New Roman" w:cs="Times New Roman"/>
          <w:sz w:val="24"/>
          <w:szCs w:val="24"/>
        </w:rPr>
      </w:pPr>
      <w:r>
        <w:rPr>
          <w:rFonts w:ascii="Times New Roman" w:hAnsi="Times New Roman" w:cs="Times New Roman"/>
          <w:sz w:val="24"/>
          <w:szCs w:val="24"/>
        </w:rPr>
        <w:t>Форма заявки на участие в аукционе приведена в приложении № 1 к извещению об аукционе.</w:t>
      </w:r>
    </w:p>
    <w:p w:rsidR="00AA5FF9" w:rsidRDefault="00AA5FF9" w:rsidP="00AA5FF9">
      <w:pPr>
        <w:spacing w:after="0"/>
        <w:ind w:firstLine="708"/>
        <w:jc w:val="both"/>
        <w:rPr>
          <w:rFonts w:ascii="Times New Roman" w:hAnsi="Times New Roman" w:cs="Times New Roman"/>
          <w:sz w:val="24"/>
          <w:szCs w:val="24"/>
        </w:rPr>
      </w:pPr>
      <w:r>
        <w:rPr>
          <w:rFonts w:ascii="Times New Roman" w:hAnsi="Times New Roman" w:cs="Times New Roman"/>
          <w:sz w:val="24"/>
          <w:szCs w:val="24"/>
        </w:rPr>
        <w:t>Заявка подается заявителем лично или через своего уполномоченного представителя с указанием  банковских реквизитов счета для возврата задатка.</w:t>
      </w:r>
    </w:p>
    <w:p w:rsidR="00AA5FF9" w:rsidRDefault="00AA5FF9" w:rsidP="00AA5F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К заявке на участие в аукционе прилагаются следующие документы:</w:t>
      </w:r>
    </w:p>
    <w:p w:rsidR="00AA5FF9" w:rsidRDefault="00AA5FF9" w:rsidP="00AA5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копии документов, удостоверяющих личность заявителя (для граждан);</w:t>
      </w:r>
    </w:p>
    <w:p w:rsidR="00AA5FF9" w:rsidRDefault="00AA5FF9" w:rsidP="00AA5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A5FF9" w:rsidRDefault="00AA5FF9" w:rsidP="00AA5FF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 документы, подтверждающие внесение задатка. </w:t>
      </w:r>
    </w:p>
    <w:p w:rsidR="00AA5FF9" w:rsidRDefault="00AA5FF9" w:rsidP="00AA5FF9">
      <w:pPr>
        <w:autoSpaceDE w:val="0"/>
        <w:autoSpaceDN w:val="0"/>
        <w:adjustRightInd w:val="0"/>
        <w:spacing w:after="0"/>
        <w:jc w:val="both"/>
        <w:outlineLvl w:val="1"/>
        <w:rPr>
          <w:rFonts w:ascii="Times New Roman" w:hAnsi="Times New Roman" w:cs="Times New Roman"/>
          <w:b/>
          <w:sz w:val="24"/>
          <w:szCs w:val="24"/>
        </w:rPr>
      </w:pPr>
      <w:r>
        <w:rPr>
          <w:rFonts w:ascii="Times New Roman" w:hAnsi="Times New Roman" w:cs="Times New Roman"/>
          <w:sz w:val="24"/>
          <w:szCs w:val="24"/>
        </w:rPr>
        <w:t xml:space="preserve">4) в случае, если от имени гражданина или юридического лица действует его представитель – копия нотариально заверенной доверенности в соответствии с действующим законодательством.  </w:t>
      </w:r>
    </w:p>
    <w:p w:rsidR="00AA5FF9" w:rsidRPr="007628D6" w:rsidRDefault="00AA5FF9" w:rsidP="007628D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Порядок, место, дата начала и дата и время окончания срока подачи заявок:</w:t>
      </w:r>
      <w:r>
        <w:rPr>
          <w:rFonts w:ascii="Times New Roman" w:hAnsi="Times New Roman" w:cs="Times New Roman"/>
          <w:b/>
          <w:color w:val="FF0000"/>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sz w:val="24"/>
          <w:szCs w:val="24"/>
        </w:rPr>
        <w:t>Заявки                 на участие в аукционе принимаются по рабочим дням  с 8-00 до 12-00  и  с  13-00  до  17-00 по местному времени при предъявлении документа, удостоверяющего личность заявителя (представителя).</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Каждая 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w:t>
      </w:r>
    </w:p>
    <w:p w:rsidR="00AA5FF9" w:rsidRDefault="00AA5FF9" w:rsidP="00AA5FF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Заявка, поступившая по истечении срока ее приема,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которой</w:t>
      </w:r>
      <w:proofErr w:type="gramEnd"/>
      <w:r>
        <w:rPr>
          <w:rFonts w:ascii="Times New Roman" w:hAnsi="Times New Roman" w:cs="Times New Roman"/>
          <w:sz w:val="24"/>
          <w:szCs w:val="24"/>
        </w:rPr>
        <w:t xml:space="preserve">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628D6" w:rsidRDefault="00AA5FF9" w:rsidP="00AA5FF9">
      <w:pPr>
        <w:spacing w:after="0"/>
        <w:jc w:val="both"/>
        <w:rPr>
          <w:rFonts w:ascii="Times New Roman" w:hAnsi="Times New Roman" w:cs="Times New Roman"/>
          <w:b/>
          <w:sz w:val="24"/>
          <w:szCs w:val="24"/>
        </w:rPr>
      </w:pPr>
      <w:r>
        <w:rPr>
          <w:rFonts w:ascii="Times New Roman" w:hAnsi="Times New Roman" w:cs="Times New Roman"/>
          <w:b/>
          <w:sz w:val="24"/>
          <w:szCs w:val="24"/>
        </w:rPr>
        <w:tab/>
        <w:t>Место, дата, время и порядок определения участников аукциона.</w:t>
      </w:r>
    </w:p>
    <w:p w:rsidR="00AA5FF9" w:rsidRDefault="00AA5FF9" w:rsidP="00AA5FF9">
      <w:pPr>
        <w:spacing w:after="0"/>
        <w:ind w:firstLine="708"/>
        <w:jc w:val="both"/>
        <w:rPr>
          <w:rFonts w:ascii="Times New Roman" w:hAnsi="Times New Roman" w:cs="Times New Roman"/>
          <w:sz w:val="24"/>
          <w:szCs w:val="24"/>
        </w:rPr>
      </w:pPr>
      <w:r>
        <w:rPr>
          <w:rFonts w:ascii="Times New Roman" w:hAnsi="Times New Roman" w:cs="Times New Roman"/>
          <w:b/>
          <w:sz w:val="24"/>
          <w:szCs w:val="24"/>
        </w:rPr>
        <w:t>Начало рассмотрения заявок</w:t>
      </w:r>
      <w:r>
        <w:rPr>
          <w:rFonts w:ascii="Times New Roman" w:hAnsi="Times New Roman" w:cs="Times New Roman"/>
          <w:sz w:val="24"/>
          <w:szCs w:val="24"/>
        </w:rPr>
        <w:t xml:space="preserve"> на участие в аукционе: </w:t>
      </w:r>
      <w:r w:rsidR="00756E6E">
        <w:rPr>
          <w:rStyle w:val="a9"/>
          <w:rFonts w:ascii="Times New Roman" w:hAnsi="Times New Roman" w:cs="Times New Roman"/>
          <w:sz w:val="24"/>
          <w:szCs w:val="24"/>
        </w:rPr>
        <w:t>08</w:t>
      </w:r>
      <w:r>
        <w:rPr>
          <w:rStyle w:val="a9"/>
          <w:rFonts w:ascii="Times New Roman" w:hAnsi="Times New Roman" w:cs="Times New Roman"/>
          <w:sz w:val="24"/>
          <w:szCs w:val="24"/>
        </w:rPr>
        <w:t xml:space="preserve"> </w:t>
      </w:r>
      <w:r w:rsidR="00756E6E">
        <w:rPr>
          <w:rStyle w:val="a9"/>
          <w:rFonts w:ascii="Times New Roman" w:hAnsi="Times New Roman" w:cs="Times New Roman"/>
          <w:sz w:val="24"/>
          <w:szCs w:val="24"/>
        </w:rPr>
        <w:t>июня 2022</w:t>
      </w:r>
      <w:r>
        <w:rPr>
          <w:rStyle w:val="a9"/>
          <w:rFonts w:ascii="Times New Roman" w:hAnsi="Times New Roman" w:cs="Times New Roman"/>
          <w:sz w:val="24"/>
          <w:szCs w:val="24"/>
        </w:rPr>
        <w:t xml:space="preserve"> года </w:t>
      </w:r>
      <w:r>
        <w:rPr>
          <w:rFonts w:ascii="Times New Roman" w:hAnsi="Times New Roman" w:cs="Times New Roman"/>
          <w:b/>
          <w:sz w:val="24"/>
          <w:szCs w:val="24"/>
        </w:rPr>
        <w:t xml:space="preserve">в </w:t>
      </w:r>
      <w:r>
        <w:rPr>
          <w:rFonts w:ascii="Times New Roman" w:hAnsi="Times New Roman" w:cs="Times New Roman"/>
          <w:sz w:val="24"/>
          <w:szCs w:val="24"/>
        </w:rPr>
        <w:t xml:space="preserve"> </w:t>
      </w:r>
      <w:r>
        <w:rPr>
          <w:rFonts w:ascii="Times New Roman" w:hAnsi="Times New Roman" w:cs="Times New Roman"/>
          <w:b/>
          <w:sz w:val="24"/>
          <w:szCs w:val="24"/>
        </w:rPr>
        <w:t xml:space="preserve">10.00 часов  </w:t>
      </w:r>
      <w:r>
        <w:rPr>
          <w:rFonts w:ascii="Times New Roman" w:hAnsi="Times New Roman" w:cs="Times New Roman"/>
          <w:sz w:val="24"/>
          <w:szCs w:val="24"/>
        </w:rPr>
        <w:t xml:space="preserve">(время местное)  по адресу: 665040, Иркутская область, </w:t>
      </w:r>
      <w:proofErr w:type="spellStart"/>
      <w:r>
        <w:rPr>
          <w:rFonts w:ascii="Times New Roman" w:hAnsi="Times New Roman" w:cs="Times New Roman"/>
          <w:sz w:val="24"/>
          <w:szCs w:val="24"/>
        </w:rPr>
        <w:t>Тайшетский</w:t>
      </w:r>
      <w:proofErr w:type="spellEnd"/>
      <w:r>
        <w:rPr>
          <w:rFonts w:ascii="Times New Roman" w:hAnsi="Times New Roman" w:cs="Times New Roman"/>
          <w:sz w:val="24"/>
          <w:szCs w:val="24"/>
        </w:rPr>
        <w:t xml:space="preserve"> ра</w:t>
      </w:r>
      <w:r w:rsidR="007628D6">
        <w:rPr>
          <w:rFonts w:ascii="Times New Roman" w:hAnsi="Times New Roman" w:cs="Times New Roman"/>
          <w:sz w:val="24"/>
          <w:szCs w:val="24"/>
        </w:rPr>
        <w:t>йон, с</w:t>
      </w:r>
      <w:proofErr w:type="gramStart"/>
      <w:r w:rsidR="007628D6">
        <w:rPr>
          <w:rFonts w:ascii="Times New Roman" w:hAnsi="Times New Roman" w:cs="Times New Roman"/>
          <w:sz w:val="24"/>
          <w:szCs w:val="24"/>
        </w:rPr>
        <w:t>.С</w:t>
      </w:r>
      <w:proofErr w:type="gramEnd"/>
      <w:r w:rsidR="007628D6">
        <w:rPr>
          <w:rFonts w:ascii="Times New Roman" w:hAnsi="Times New Roman" w:cs="Times New Roman"/>
          <w:sz w:val="24"/>
          <w:szCs w:val="24"/>
        </w:rPr>
        <w:t xml:space="preserve">тарый </w:t>
      </w:r>
      <w:proofErr w:type="spellStart"/>
      <w:r w:rsidR="007628D6">
        <w:rPr>
          <w:rFonts w:ascii="Times New Roman" w:hAnsi="Times New Roman" w:cs="Times New Roman"/>
          <w:sz w:val="24"/>
          <w:szCs w:val="24"/>
        </w:rPr>
        <w:t>Акульшет</w:t>
      </w:r>
      <w:proofErr w:type="spellEnd"/>
      <w:r w:rsidR="007628D6">
        <w:rPr>
          <w:rFonts w:ascii="Times New Roman" w:hAnsi="Times New Roman" w:cs="Times New Roman"/>
          <w:sz w:val="24"/>
          <w:szCs w:val="24"/>
        </w:rPr>
        <w:t xml:space="preserve">,   </w:t>
      </w:r>
      <w:r>
        <w:rPr>
          <w:rFonts w:ascii="Times New Roman" w:hAnsi="Times New Roman" w:cs="Times New Roman"/>
          <w:sz w:val="24"/>
          <w:szCs w:val="24"/>
        </w:rPr>
        <w:t xml:space="preserve">ул. Советская, 41,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5.</w:t>
      </w:r>
    </w:p>
    <w:p w:rsidR="00AA5FF9" w:rsidRDefault="00AA5FF9" w:rsidP="00AA5FF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Заявитель имеет право </w:t>
      </w:r>
      <w:r>
        <w:rPr>
          <w:rFonts w:ascii="Times New Roman" w:hAnsi="Times New Roman" w:cs="Times New Roman"/>
          <w:b/>
          <w:sz w:val="24"/>
          <w:szCs w:val="24"/>
        </w:rPr>
        <w:t>отозвать</w:t>
      </w:r>
      <w:r>
        <w:rPr>
          <w:rFonts w:ascii="Times New Roman" w:hAnsi="Times New Roman" w:cs="Times New Roman"/>
          <w:sz w:val="24"/>
          <w:szCs w:val="24"/>
        </w:rPr>
        <w:t xml:space="preserve"> принятую Организатором аукциона заявку до дня окончания срока приема заявок, уведомив об этом в письменной форме Организатора аукциона.</w:t>
      </w:r>
    </w:p>
    <w:p w:rsidR="00756E6E" w:rsidRDefault="00756E6E" w:rsidP="00AA5FF9">
      <w:pPr>
        <w:autoSpaceDE w:val="0"/>
        <w:autoSpaceDN w:val="0"/>
        <w:adjustRightInd w:val="0"/>
        <w:spacing w:after="0"/>
        <w:ind w:firstLine="708"/>
        <w:jc w:val="both"/>
        <w:outlineLvl w:val="1"/>
        <w:rPr>
          <w:rFonts w:ascii="Times New Roman" w:hAnsi="Times New Roman" w:cs="Times New Roman"/>
          <w:b/>
          <w:sz w:val="24"/>
          <w:szCs w:val="24"/>
        </w:rPr>
      </w:pPr>
    </w:p>
    <w:p w:rsidR="00AA5FF9" w:rsidRDefault="00AA5FF9" w:rsidP="00AA5FF9">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b/>
          <w:sz w:val="24"/>
          <w:szCs w:val="24"/>
        </w:rPr>
        <w:t>Порядок определения участников аукциона</w:t>
      </w:r>
      <w:r>
        <w:rPr>
          <w:rFonts w:ascii="Times New Roman" w:hAnsi="Times New Roman" w:cs="Times New Roman"/>
          <w:sz w:val="24"/>
          <w:szCs w:val="24"/>
        </w:rPr>
        <w:t>:</w:t>
      </w:r>
    </w:p>
    <w:p w:rsidR="00AA5FF9" w:rsidRDefault="00AA5FF9" w:rsidP="00AA5FF9">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Внесение задатка признается заключением соглашения о задатке. </w:t>
      </w:r>
    </w:p>
    <w:p w:rsidR="00AA5FF9" w:rsidRDefault="00AA5FF9" w:rsidP="00AA5FF9">
      <w:pPr>
        <w:autoSpaceDE w:val="0"/>
        <w:autoSpaceDN w:val="0"/>
        <w:adjustRightInd w:val="0"/>
        <w:spacing w:after="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приёма заявок на участие в аукционе.  </w:t>
      </w:r>
    </w:p>
    <w:p w:rsidR="00AA5FF9" w:rsidRDefault="00AA5FF9" w:rsidP="00AA5FF9">
      <w:pPr>
        <w:autoSpaceDE w:val="0"/>
        <w:autoSpaceDN w:val="0"/>
        <w:adjustRightInd w:val="0"/>
        <w:spacing w:after="0"/>
        <w:jc w:val="both"/>
        <w:outlineLvl w:val="1"/>
        <w:rPr>
          <w:rFonts w:ascii="Times New Roman" w:hAnsi="Times New Roman" w:cs="Times New Roman"/>
          <w:sz w:val="24"/>
          <w:szCs w:val="24"/>
        </w:rPr>
      </w:pPr>
      <w:r>
        <w:rPr>
          <w:rFonts w:ascii="Times New Roman" w:hAnsi="Times New Roman" w:cs="Times New Roman"/>
          <w:sz w:val="24"/>
          <w:szCs w:val="24"/>
        </w:rPr>
        <w:t xml:space="preserve">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на следующий день после дня подписания протокола.</w:t>
      </w:r>
    </w:p>
    <w:p w:rsidR="00AA5FF9" w:rsidRDefault="00AA5FF9" w:rsidP="00AA5FF9">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Протокол приема заявок на участие в аукционе должен содержать сведения о заявителях, допущенных к участию в аукционе и признанных участниками аукциона, о датах подачи заявок, о внесенных задатках, а также сведения о заявителях, не допущенных к участию в аукционе с указанием причин отказа в допуске к участию в нем. </w:t>
      </w:r>
    </w:p>
    <w:p w:rsidR="00AA5FF9" w:rsidRDefault="00AA5FF9" w:rsidP="00AA5FF9">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A5FF9" w:rsidRDefault="00AA5FF9" w:rsidP="00AA5FF9">
      <w:pPr>
        <w:pStyle w:val="a7"/>
        <w:ind w:firstLine="708"/>
        <w:rPr>
          <w:sz w:val="24"/>
          <w:szCs w:val="24"/>
        </w:rPr>
      </w:pPr>
      <w:r>
        <w:rPr>
          <w:sz w:val="24"/>
          <w:szCs w:val="24"/>
        </w:rPr>
        <w:t>Заявитель  не допускается  к участию в аукционе по следующим причинам:</w:t>
      </w:r>
    </w:p>
    <w:p w:rsidR="00AA5FF9" w:rsidRDefault="00AA5FF9" w:rsidP="00AA5FF9">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1) непредставление необходимых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аукционе документов или представление недостоверных сведений;</w:t>
      </w:r>
    </w:p>
    <w:p w:rsidR="00AA5FF9" w:rsidRDefault="00AA5FF9" w:rsidP="00AA5FF9">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2) не поступление задатка на счет, на дату рассмотрения заявок на участие в аукционе;</w:t>
      </w:r>
    </w:p>
    <w:p w:rsidR="00AA5FF9" w:rsidRDefault="00AA5FF9" w:rsidP="00AA5FF9">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A5FF9" w:rsidRDefault="00AA5FF9" w:rsidP="00AA5F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A5FF9" w:rsidRDefault="00AA5FF9" w:rsidP="00AA5FF9">
      <w:pPr>
        <w:autoSpaceDE w:val="0"/>
        <w:autoSpaceDN w:val="0"/>
        <w:adjustRightInd w:val="0"/>
        <w:spacing w:after="0"/>
        <w:ind w:firstLine="708"/>
        <w:jc w:val="both"/>
        <w:outlineLvl w:val="1"/>
        <w:rPr>
          <w:rFonts w:ascii="Times New Roman" w:hAnsi="Times New Roman" w:cs="Times New Roman"/>
          <w:b/>
          <w:sz w:val="24"/>
          <w:szCs w:val="24"/>
        </w:rPr>
      </w:pPr>
      <w:r>
        <w:rPr>
          <w:rFonts w:ascii="Times New Roman" w:hAnsi="Times New Roman" w:cs="Times New Roman"/>
          <w:b/>
          <w:sz w:val="24"/>
          <w:szCs w:val="24"/>
        </w:rPr>
        <w:t>Заявитель становится участником аукциона с момента подписания Организатором аукциона протокола приема заявок.</w:t>
      </w:r>
    </w:p>
    <w:p w:rsidR="00AA5FF9" w:rsidRDefault="00AA5FF9" w:rsidP="00AA5FF9">
      <w:pPr>
        <w:autoSpaceDE w:val="0"/>
        <w:autoSpaceDN w:val="0"/>
        <w:adjustRightInd w:val="0"/>
        <w:spacing w:after="0"/>
        <w:ind w:firstLine="708"/>
        <w:jc w:val="both"/>
        <w:outlineLvl w:val="1"/>
        <w:rPr>
          <w:rFonts w:ascii="Times New Roman" w:hAnsi="Times New Roman" w:cs="Times New Roman"/>
          <w:b/>
          <w:sz w:val="24"/>
          <w:szCs w:val="24"/>
        </w:rPr>
      </w:pPr>
      <w:r>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r>
        <w:rPr>
          <w:rFonts w:ascii="Times New Roman" w:hAnsi="Times New Roman" w:cs="Times New Roman"/>
          <w:b/>
          <w:sz w:val="24"/>
          <w:szCs w:val="24"/>
        </w:rPr>
        <w:t>не позднее дня, следующего после дня</w:t>
      </w:r>
      <w:r>
        <w:rPr>
          <w:rFonts w:ascii="Times New Roman" w:hAnsi="Times New Roman" w:cs="Times New Roman"/>
          <w:sz w:val="24"/>
          <w:szCs w:val="24"/>
        </w:rPr>
        <w:t xml:space="preserve"> подписания протокола.</w:t>
      </w:r>
    </w:p>
    <w:p w:rsidR="00AA5FF9" w:rsidRDefault="00AA5FF9" w:rsidP="00AA5FF9">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Порядок проведения аукциона:</w:t>
      </w:r>
    </w:p>
    <w:p w:rsidR="00AA5FF9" w:rsidRDefault="00AA5FF9" w:rsidP="00AA5FF9">
      <w:pPr>
        <w:spacing w:after="0"/>
        <w:ind w:firstLine="708"/>
        <w:jc w:val="both"/>
        <w:rPr>
          <w:rFonts w:ascii="Times New Roman" w:hAnsi="Times New Roman" w:cs="Times New Roman"/>
          <w:sz w:val="24"/>
          <w:szCs w:val="24"/>
        </w:rPr>
      </w:pPr>
      <w:r>
        <w:rPr>
          <w:rFonts w:ascii="Times New Roman" w:hAnsi="Times New Roman" w:cs="Times New Roman"/>
          <w:sz w:val="24"/>
          <w:szCs w:val="24"/>
        </w:rPr>
        <w:t>В</w:t>
      </w:r>
      <w:bookmarkStart w:id="1" w:name="sub_10136"/>
      <w:r>
        <w:rPr>
          <w:rFonts w:ascii="Times New Roman" w:hAnsi="Times New Roman" w:cs="Times New Roman"/>
          <w:sz w:val="24"/>
          <w:szCs w:val="24"/>
        </w:rPr>
        <w:t xml:space="preserve"> аукционе могут участвовать только заявители, признанные участниками аукциона. </w:t>
      </w:r>
      <w:bookmarkStart w:id="2" w:name="sub_10137"/>
      <w:bookmarkEnd w:id="1"/>
      <w:r>
        <w:rPr>
          <w:rFonts w:ascii="Times New Roman" w:hAnsi="Times New Roman" w:cs="Times New Roman"/>
          <w:sz w:val="24"/>
          <w:szCs w:val="24"/>
        </w:rPr>
        <w:t>До начала аукциона участники аукциона получают пронумерованные билеты с номерами участника торгов, присваиваемыми согласно протоколу приёма заявок на участие в аукционе.</w:t>
      </w:r>
    </w:p>
    <w:p w:rsidR="00AA5FF9" w:rsidRDefault="00AA5FF9" w:rsidP="00AA5FF9">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Аукцион проводится организатором аукциона в следующем порядке:</w:t>
      </w:r>
    </w:p>
    <w:bookmarkEnd w:id="2"/>
    <w:p w:rsidR="00AA5FF9" w:rsidRDefault="00AA5FF9" w:rsidP="00AA5FF9">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а) аукцион ведет аукционист;</w:t>
      </w:r>
    </w:p>
    <w:p w:rsidR="00AA5FF9" w:rsidRDefault="00AA5FF9" w:rsidP="00AA5FF9">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б) аукцион начинается с оглашения аукционистом наименования, основных характеристик и начальной цены права на заключение договора аренды земельного участка, "шага аукциона" и порядка проведения аукциона.</w:t>
      </w:r>
    </w:p>
    <w:p w:rsidR="00AA5FF9" w:rsidRDefault="00AA5FF9" w:rsidP="00AA5FF9">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"Шаг аукциона" установленный в настоящей документации не изменяется в течение всего аукциона;</w:t>
      </w:r>
    </w:p>
    <w:p w:rsidR="00AA5FF9" w:rsidRDefault="00AA5FF9" w:rsidP="00AA5FF9">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 участники аукциона поднимают полученные до начала аукциона билеты с номерами участника торгов, после оглашения аукционистом начальной цены  продажи земельного участка и каждой очередной цены в случае, если готовы купить земельный участок и заключить договор купли-продажи в соответствии с этой ценой;</w:t>
      </w:r>
    </w:p>
    <w:p w:rsidR="00AA5FF9" w:rsidRDefault="00AA5FF9" w:rsidP="00AA5FF9">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г) каждую последующую цену продажи земельного участка аукционист назначает путем увеличения текущей цены на "шаг аукциона". После объявления очередной цены продажи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продажи земельного участка в соответствии с "шагом аукциона";</w:t>
      </w:r>
    </w:p>
    <w:p w:rsidR="00AA5FF9" w:rsidRDefault="00AA5FF9" w:rsidP="00AA5FF9">
      <w:pPr>
        <w:pStyle w:val="ConsPlusNormal"/>
        <w:widowControl/>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rsidR="00AA5FF9" w:rsidRDefault="00AA5FF9" w:rsidP="00AA5FF9">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Если после троекратного объявления очередной цены продажи земельного участка ни один из участников аукциона не поднял билет, аукцион завершается. Победителем аукциона признается тот участник аукциона, предложивший наибольшую плату за земельный участок;</w:t>
      </w:r>
    </w:p>
    <w:p w:rsidR="00AA5FF9" w:rsidRDefault="00AA5FF9" w:rsidP="00AA5FF9">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е) 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земельного участка, называет цену проданного земельного участка и номер билета победителя аукциона.</w:t>
      </w:r>
    </w:p>
    <w:p w:rsidR="00AA5FF9" w:rsidRDefault="00AA5FF9" w:rsidP="00AA5FF9">
      <w:pPr>
        <w:spacing w:after="0"/>
        <w:ind w:firstLine="708"/>
        <w:jc w:val="both"/>
        <w:rPr>
          <w:rFonts w:ascii="Times New Roman" w:hAnsi="Times New Roman" w:cs="Times New Roman"/>
          <w:color w:val="FF0000"/>
          <w:sz w:val="24"/>
          <w:szCs w:val="24"/>
        </w:rPr>
      </w:pPr>
      <w:r>
        <w:rPr>
          <w:rFonts w:ascii="Times New Roman" w:hAnsi="Times New Roman" w:cs="Times New Roman"/>
          <w:b/>
          <w:sz w:val="24"/>
          <w:szCs w:val="24"/>
        </w:rPr>
        <w:t>Порядок определения лица, выигравшего торги</w:t>
      </w:r>
      <w:r>
        <w:rPr>
          <w:rFonts w:ascii="Times New Roman" w:hAnsi="Times New Roman" w:cs="Times New Roman"/>
          <w:sz w:val="24"/>
          <w:szCs w:val="24"/>
        </w:rPr>
        <w:t>: Победителем аукциона признается участник, предложивший наибольшую цену за земельный участок.</w:t>
      </w:r>
      <w:r>
        <w:rPr>
          <w:rFonts w:ascii="Times New Roman" w:hAnsi="Times New Roman" w:cs="Times New Roman"/>
          <w:color w:val="FF0000"/>
          <w:sz w:val="24"/>
          <w:szCs w:val="24"/>
        </w:rPr>
        <w:t xml:space="preserve"> </w:t>
      </w:r>
    </w:p>
    <w:p w:rsidR="00AA5FF9" w:rsidRDefault="00AA5FF9" w:rsidP="00AA5FF9">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является основанием для заключения с победителем аукциона договора купли-продажи земельного участка.</w:t>
      </w:r>
    </w:p>
    <w:p w:rsidR="00AA5FF9" w:rsidRDefault="00AA5FF9" w:rsidP="00AA5FF9">
      <w:pPr>
        <w:autoSpaceDE w:val="0"/>
        <w:autoSpaceDN w:val="0"/>
        <w:adjustRightInd w:val="0"/>
        <w:spacing w:after="0"/>
        <w:ind w:firstLine="708"/>
        <w:jc w:val="both"/>
        <w:outlineLvl w:val="1"/>
        <w:rPr>
          <w:rFonts w:ascii="Times New Roman" w:hAnsi="Times New Roman" w:cs="Times New Roman"/>
          <w:sz w:val="24"/>
          <w:szCs w:val="24"/>
        </w:rPr>
      </w:pPr>
      <w:r>
        <w:rPr>
          <w:rFonts w:ascii="Times New Roman" w:hAnsi="Times New Roman" w:cs="Times New Roman"/>
          <w:sz w:val="24"/>
          <w:szCs w:val="24"/>
        </w:rPr>
        <w:t>В протоколе также указываются:</w:t>
      </w:r>
    </w:p>
    <w:p w:rsidR="00AA5FF9" w:rsidRDefault="00AA5FF9" w:rsidP="00AA5F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сведения о месте, дате и времени проведения аукциона;</w:t>
      </w:r>
    </w:p>
    <w:p w:rsidR="00AA5FF9" w:rsidRDefault="00AA5FF9" w:rsidP="00AA5F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AA5FF9" w:rsidRDefault="00AA5FF9" w:rsidP="00AA5F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AA5FF9" w:rsidRDefault="00AA5FF9" w:rsidP="00AA5F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A5FF9" w:rsidRDefault="00AA5FF9" w:rsidP="00AA5F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сведения о последнем </w:t>
      </w:r>
      <w:proofErr w:type="gramStart"/>
      <w:r>
        <w:rPr>
          <w:rFonts w:ascii="Times New Roman" w:hAnsi="Times New Roman" w:cs="Times New Roman"/>
          <w:sz w:val="24"/>
          <w:szCs w:val="24"/>
        </w:rPr>
        <w:t>предложении</w:t>
      </w:r>
      <w:proofErr w:type="gramEnd"/>
      <w:r>
        <w:rPr>
          <w:rFonts w:ascii="Times New Roman" w:hAnsi="Times New Roman" w:cs="Times New Roman"/>
          <w:sz w:val="24"/>
          <w:szCs w:val="24"/>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A5FF9" w:rsidRDefault="00AA5FF9" w:rsidP="00AA5FF9">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Протокол о результатах аукциона размещается на официальном сайте </w:t>
      </w:r>
      <w:r>
        <w:rPr>
          <w:rFonts w:ascii="Times New Roman" w:hAnsi="Times New Roman" w:cs="Times New Roman"/>
          <w:kern w:val="22"/>
          <w:sz w:val="24"/>
          <w:szCs w:val="24"/>
        </w:rPr>
        <w:t>Российской Федерации -</w:t>
      </w:r>
      <w:hyperlink r:id="rId7" w:history="1">
        <w:r>
          <w:rPr>
            <w:rStyle w:val="a9"/>
            <w:sz w:val="24"/>
            <w:szCs w:val="24"/>
            <w:u w:val="single"/>
            <w:lang w:val="en-US"/>
          </w:rPr>
          <w:t>www</w:t>
        </w:r>
        <w:r>
          <w:rPr>
            <w:rStyle w:val="a9"/>
            <w:sz w:val="24"/>
            <w:szCs w:val="24"/>
            <w:u w:val="single"/>
          </w:rPr>
          <w:t>.</w:t>
        </w:r>
        <w:proofErr w:type="spellStart"/>
        <w:r>
          <w:rPr>
            <w:rStyle w:val="a9"/>
            <w:sz w:val="24"/>
            <w:szCs w:val="24"/>
            <w:u w:val="single"/>
            <w:lang w:val="en-US"/>
          </w:rPr>
          <w:t>torgi</w:t>
        </w:r>
        <w:proofErr w:type="spellEnd"/>
        <w:r>
          <w:rPr>
            <w:rStyle w:val="a9"/>
            <w:sz w:val="24"/>
            <w:szCs w:val="24"/>
            <w:u w:val="single"/>
          </w:rPr>
          <w:t>.</w:t>
        </w:r>
        <w:proofErr w:type="spellStart"/>
        <w:r>
          <w:rPr>
            <w:rStyle w:val="a9"/>
            <w:sz w:val="24"/>
            <w:szCs w:val="24"/>
            <w:u w:val="single"/>
            <w:lang w:val="en-US"/>
          </w:rPr>
          <w:t>gov</w:t>
        </w:r>
        <w:proofErr w:type="spellEnd"/>
        <w:r>
          <w:rPr>
            <w:rStyle w:val="a9"/>
            <w:sz w:val="24"/>
            <w:szCs w:val="24"/>
            <w:u w:val="single"/>
          </w:rPr>
          <w:t>.</w:t>
        </w:r>
        <w:proofErr w:type="spellStart"/>
        <w:r>
          <w:rPr>
            <w:rStyle w:val="a9"/>
            <w:sz w:val="24"/>
            <w:szCs w:val="24"/>
            <w:u w:val="single"/>
            <w:lang w:val="en-US"/>
          </w:rPr>
          <w:t>ru</w:t>
        </w:r>
        <w:proofErr w:type="spellEnd"/>
      </w:hyperlink>
      <w:r>
        <w:rPr>
          <w:rFonts w:ascii="Times New Roman" w:hAnsi="Times New Roman" w:cs="Times New Roman"/>
          <w:b/>
          <w:sz w:val="24"/>
          <w:szCs w:val="24"/>
        </w:rPr>
        <w:t>,</w:t>
      </w:r>
      <w:r>
        <w:rPr>
          <w:rStyle w:val="a9"/>
          <w:rFonts w:ascii="Times New Roman" w:hAnsi="Times New Roman" w:cs="Times New Roman"/>
          <w:sz w:val="24"/>
          <w:szCs w:val="24"/>
        </w:rPr>
        <w:t xml:space="preserve"> </w:t>
      </w:r>
      <w:r>
        <w:rPr>
          <w:rFonts w:ascii="Times New Roman" w:hAnsi="Times New Roman" w:cs="Times New Roman"/>
          <w:sz w:val="24"/>
          <w:szCs w:val="24"/>
        </w:rPr>
        <w:t>в течение одного рабочего дня со дня подписания данного протокола.</w:t>
      </w:r>
    </w:p>
    <w:p w:rsidR="00AA5FF9" w:rsidRDefault="00AA5FF9" w:rsidP="00AA5FF9">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Победитель торгов обязуется </w:t>
      </w:r>
      <w:proofErr w:type="gramStart"/>
      <w:r>
        <w:rPr>
          <w:rFonts w:ascii="Times New Roman" w:hAnsi="Times New Roman" w:cs="Times New Roman"/>
          <w:sz w:val="24"/>
          <w:szCs w:val="24"/>
        </w:rPr>
        <w:t>оплатить стоимость земельного</w:t>
      </w:r>
      <w:proofErr w:type="gramEnd"/>
      <w:r>
        <w:rPr>
          <w:rFonts w:ascii="Times New Roman" w:hAnsi="Times New Roman" w:cs="Times New Roman"/>
          <w:sz w:val="24"/>
          <w:szCs w:val="24"/>
        </w:rPr>
        <w:t xml:space="preserve"> участка и заключить договор купли-продажи земельного участка.</w:t>
      </w:r>
    </w:p>
    <w:p w:rsidR="00AA5FF9" w:rsidRDefault="00AA5FF9" w:rsidP="00AA5FF9">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Аукцион признается не состоявшимся в случае, если:</w:t>
      </w:r>
    </w:p>
    <w:p w:rsidR="00AA5FF9" w:rsidRDefault="00AA5FF9" w:rsidP="00AA5FF9">
      <w:pPr>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1)  в аукционе участвовал только один участник;</w:t>
      </w:r>
    </w:p>
    <w:p w:rsidR="00AA5FF9" w:rsidRDefault="00AA5FF9" w:rsidP="00AA5FF9">
      <w:pPr>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2)  не присутствовал ни один из участников аукциона;</w:t>
      </w:r>
    </w:p>
    <w:p w:rsidR="00AA5FF9" w:rsidRDefault="00AA5FF9" w:rsidP="00AA5FF9">
      <w:pPr>
        <w:autoSpaceDE w:val="0"/>
        <w:autoSpaceDN w:val="0"/>
        <w:adjustRightInd w:val="0"/>
        <w:spacing w:after="0"/>
        <w:jc w:val="both"/>
        <w:outlineLvl w:val="1"/>
        <w:rPr>
          <w:rFonts w:ascii="Times New Roman" w:hAnsi="Times New Roman" w:cs="Times New Roman"/>
          <w:sz w:val="24"/>
          <w:szCs w:val="24"/>
        </w:rPr>
      </w:pPr>
      <w:r>
        <w:rPr>
          <w:rFonts w:ascii="Times New Roman" w:hAnsi="Times New Roman" w:cs="Times New Roman"/>
          <w:sz w:val="24"/>
          <w:szCs w:val="24"/>
        </w:rPr>
        <w:t xml:space="preserve">3) после троекратного объявления начальной цены предмета аукциона не поступило не одного предложения о цене предмета аукциона, </w:t>
      </w:r>
      <w:proofErr w:type="gramStart"/>
      <w:r>
        <w:rPr>
          <w:rFonts w:ascii="Times New Roman" w:hAnsi="Times New Roman" w:cs="Times New Roman"/>
          <w:sz w:val="24"/>
          <w:szCs w:val="24"/>
        </w:rPr>
        <w:t>которое</w:t>
      </w:r>
      <w:proofErr w:type="gramEnd"/>
      <w:r>
        <w:rPr>
          <w:rFonts w:ascii="Times New Roman" w:hAnsi="Times New Roman" w:cs="Times New Roman"/>
          <w:sz w:val="24"/>
          <w:szCs w:val="24"/>
        </w:rPr>
        <w:t xml:space="preserve"> предусматривало более высокую цену предмета аукциона.</w:t>
      </w:r>
    </w:p>
    <w:p w:rsidR="00AA5FF9" w:rsidRDefault="00AA5FF9" w:rsidP="00AA5FF9">
      <w:pPr>
        <w:autoSpaceDE w:val="0"/>
        <w:autoSpaceDN w:val="0"/>
        <w:adjustRightInd w:val="0"/>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аукцион признан несостоявшимся и только один заявитель признан участником аукциона, Организатор аукциона </w:t>
      </w:r>
      <w:r>
        <w:rPr>
          <w:rFonts w:ascii="Times New Roman" w:hAnsi="Times New Roman" w:cs="Times New Roman"/>
          <w:b/>
          <w:bCs/>
          <w:sz w:val="24"/>
          <w:szCs w:val="24"/>
        </w:rPr>
        <w:t>в течение десяти дней</w:t>
      </w:r>
      <w:r>
        <w:rPr>
          <w:rFonts w:ascii="Times New Roman" w:hAnsi="Times New Roman" w:cs="Times New Roman"/>
          <w:bCs/>
          <w:sz w:val="24"/>
          <w:szCs w:val="24"/>
        </w:rPr>
        <w:t xml:space="preserve"> со дня подписания протокола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AA5FF9" w:rsidRDefault="00AA5FF9" w:rsidP="00AA5FF9">
      <w:pPr>
        <w:pStyle w:val="a7"/>
        <w:ind w:firstLine="708"/>
        <w:rPr>
          <w:b/>
          <w:sz w:val="24"/>
          <w:szCs w:val="24"/>
          <w:u w:val="single"/>
        </w:rPr>
      </w:pPr>
      <w:r>
        <w:rPr>
          <w:bCs/>
          <w:sz w:val="24"/>
          <w:szCs w:val="24"/>
        </w:rPr>
        <w:t>Победитель аукциона или иное лицо обязан предоставить Организатору аукциона подписанный проект договора купли-продажи земельного участка. В случае</w:t>
      </w:r>
      <w:proofErr w:type="gramStart"/>
      <w:r>
        <w:rPr>
          <w:sz w:val="24"/>
          <w:szCs w:val="24"/>
        </w:rPr>
        <w:t>,</w:t>
      </w:r>
      <w:proofErr w:type="gramEnd"/>
      <w:r>
        <w:rPr>
          <w:sz w:val="24"/>
          <w:szCs w:val="24"/>
        </w:rPr>
        <w:t xml:space="preserve"> если победитель аукциона или иное лицо  </w:t>
      </w:r>
      <w:r>
        <w:rPr>
          <w:b/>
          <w:sz w:val="24"/>
          <w:szCs w:val="24"/>
        </w:rPr>
        <w:t>в течение тридцати дней</w:t>
      </w:r>
      <w:r>
        <w:rPr>
          <w:sz w:val="24"/>
          <w:szCs w:val="24"/>
        </w:rPr>
        <w:t xml:space="preserve"> со дня направления им проекта купли-продажи земельного участка, не подписали и не представили Организатору аукциона подписанные договоры, Организатор аукциона в </w:t>
      </w:r>
      <w:r>
        <w:rPr>
          <w:b/>
          <w:sz w:val="24"/>
          <w:szCs w:val="24"/>
        </w:rPr>
        <w:t>течение пяти рабочих дней</w:t>
      </w:r>
      <w:r>
        <w:rPr>
          <w:sz w:val="24"/>
          <w:szCs w:val="24"/>
        </w:rPr>
        <w:t xml:space="preserve">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AA5FF9" w:rsidRDefault="00AA5FF9" w:rsidP="00AA5FF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Для осмотра земельного участка заинтересованное лицо  обращается в Департамент по управлению муниципальным имуществом администрации </w:t>
      </w:r>
      <w:proofErr w:type="spellStart"/>
      <w:r>
        <w:rPr>
          <w:rFonts w:ascii="Times New Roman" w:hAnsi="Times New Roman" w:cs="Times New Roman"/>
          <w:sz w:val="24"/>
          <w:szCs w:val="24"/>
        </w:rPr>
        <w:t>Тайшетского</w:t>
      </w:r>
      <w:proofErr w:type="spellEnd"/>
      <w:r>
        <w:rPr>
          <w:rFonts w:ascii="Times New Roman" w:hAnsi="Times New Roman" w:cs="Times New Roman"/>
          <w:sz w:val="24"/>
          <w:szCs w:val="24"/>
        </w:rPr>
        <w:t xml:space="preserve"> района за 1 день до предполагаемого осмотра.</w:t>
      </w:r>
    </w:p>
    <w:p w:rsidR="00AA5FF9" w:rsidRDefault="00AA5FF9" w:rsidP="00AA5FF9">
      <w:pPr>
        <w:spacing w:after="0"/>
        <w:ind w:firstLine="708"/>
        <w:jc w:val="both"/>
        <w:rPr>
          <w:rFonts w:ascii="Times New Roman" w:hAnsi="Times New Roman" w:cs="Times New Roman"/>
          <w:sz w:val="24"/>
          <w:szCs w:val="24"/>
        </w:rPr>
      </w:pPr>
      <w:r>
        <w:rPr>
          <w:rFonts w:ascii="Times New Roman" w:hAnsi="Times New Roman" w:cs="Times New Roman"/>
          <w:sz w:val="24"/>
          <w:szCs w:val="24"/>
        </w:rPr>
        <w:t>Осмотр земельного участка на местности осуществляется ежедневно с 10-00 до 12-00 с представителем организатора торгов за исключением выходных и праздничных дней, установленных законодательством РФ.</w:t>
      </w:r>
    </w:p>
    <w:p w:rsidR="00AA5FF9" w:rsidRDefault="00AA5FF9" w:rsidP="00AA5FF9">
      <w:pPr>
        <w:pStyle w:val="a7"/>
        <w:rPr>
          <w:sz w:val="24"/>
          <w:szCs w:val="24"/>
        </w:rPr>
      </w:pPr>
      <w:r>
        <w:rPr>
          <w:b/>
          <w:sz w:val="24"/>
          <w:szCs w:val="24"/>
        </w:rPr>
        <w:t xml:space="preserve">           Извещение об  аукционе размещено</w:t>
      </w:r>
      <w:r>
        <w:rPr>
          <w:sz w:val="24"/>
          <w:szCs w:val="24"/>
        </w:rPr>
        <w:t xml:space="preserve"> для</w:t>
      </w:r>
      <w:r>
        <w:rPr>
          <w:kern w:val="22"/>
          <w:sz w:val="24"/>
          <w:szCs w:val="24"/>
        </w:rPr>
        <w:t xml:space="preserve"> ознакомления всем заинтересованным лицам без взимания платы на официальном сайте Российской Федерации – </w:t>
      </w:r>
      <w:hyperlink r:id="rId8" w:history="1">
        <w:r>
          <w:rPr>
            <w:rStyle w:val="a3"/>
            <w:sz w:val="24"/>
            <w:szCs w:val="24"/>
            <w:lang w:val="en-US"/>
          </w:rPr>
          <w:t>www</w:t>
        </w:r>
        <w:r>
          <w:rPr>
            <w:rStyle w:val="a3"/>
            <w:sz w:val="24"/>
            <w:szCs w:val="24"/>
          </w:rPr>
          <w:t>.</w:t>
        </w:r>
        <w:proofErr w:type="spellStart"/>
        <w:r>
          <w:rPr>
            <w:rStyle w:val="a3"/>
            <w:sz w:val="24"/>
            <w:szCs w:val="24"/>
            <w:lang w:val="en-US"/>
          </w:rPr>
          <w:t>torgi</w:t>
        </w:r>
        <w:proofErr w:type="spellEnd"/>
        <w:r>
          <w:rPr>
            <w:rStyle w:val="a3"/>
            <w:sz w:val="24"/>
            <w:szCs w:val="24"/>
          </w:rPr>
          <w:t>.</w:t>
        </w:r>
        <w:proofErr w:type="spellStart"/>
        <w:r>
          <w:rPr>
            <w:rStyle w:val="a3"/>
            <w:sz w:val="24"/>
            <w:szCs w:val="24"/>
            <w:lang w:val="en-US"/>
          </w:rPr>
          <w:t>gov</w:t>
        </w:r>
        <w:proofErr w:type="spellEnd"/>
        <w:r>
          <w:rPr>
            <w:rStyle w:val="a3"/>
            <w:sz w:val="24"/>
            <w:szCs w:val="24"/>
          </w:rPr>
          <w:t>.</w:t>
        </w:r>
        <w:proofErr w:type="spellStart"/>
        <w:r>
          <w:rPr>
            <w:rStyle w:val="a3"/>
            <w:sz w:val="24"/>
            <w:szCs w:val="24"/>
            <w:lang w:val="en-US"/>
          </w:rPr>
          <w:t>ru</w:t>
        </w:r>
        <w:proofErr w:type="spellEnd"/>
      </w:hyperlink>
      <w:r>
        <w:rPr>
          <w:b/>
          <w:sz w:val="24"/>
          <w:szCs w:val="24"/>
        </w:rPr>
        <w:t xml:space="preserve"> </w:t>
      </w:r>
      <w:r>
        <w:rPr>
          <w:sz w:val="24"/>
          <w:szCs w:val="24"/>
        </w:rPr>
        <w:t>,</w:t>
      </w:r>
      <w:r>
        <w:rPr>
          <w:rStyle w:val="a9"/>
          <w:sz w:val="24"/>
          <w:szCs w:val="24"/>
        </w:rPr>
        <w:t xml:space="preserve"> а также </w:t>
      </w:r>
      <w:r>
        <w:rPr>
          <w:kern w:val="22"/>
          <w:sz w:val="24"/>
          <w:szCs w:val="24"/>
        </w:rPr>
        <w:t>официальном</w:t>
      </w:r>
      <w:r>
        <w:rPr>
          <w:rStyle w:val="a9"/>
          <w:sz w:val="24"/>
          <w:szCs w:val="24"/>
        </w:rPr>
        <w:t xml:space="preserve"> сайте администрации </w:t>
      </w:r>
      <w:proofErr w:type="spellStart"/>
      <w:r>
        <w:rPr>
          <w:rStyle w:val="a9"/>
          <w:sz w:val="24"/>
          <w:szCs w:val="24"/>
        </w:rPr>
        <w:t>Старо-Акульшетского</w:t>
      </w:r>
      <w:proofErr w:type="spellEnd"/>
      <w:r>
        <w:rPr>
          <w:rStyle w:val="a9"/>
          <w:sz w:val="24"/>
          <w:szCs w:val="24"/>
        </w:rPr>
        <w:t xml:space="preserve"> муниципального образования – </w:t>
      </w:r>
      <w:r>
        <w:rPr>
          <w:b/>
          <w:color w:val="002060"/>
          <w:sz w:val="24"/>
          <w:szCs w:val="24"/>
        </w:rPr>
        <w:t xml:space="preserve"> старый </w:t>
      </w:r>
      <w:proofErr w:type="spellStart"/>
      <w:r>
        <w:rPr>
          <w:b/>
          <w:color w:val="002060"/>
          <w:sz w:val="24"/>
          <w:szCs w:val="24"/>
        </w:rPr>
        <w:t>акульшет</w:t>
      </w:r>
      <w:proofErr w:type="gramStart"/>
      <w:r>
        <w:rPr>
          <w:b/>
          <w:color w:val="002060"/>
          <w:sz w:val="24"/>
          <w:szCs w:val="24"/>
        </w:rPr>
        <w:t>.р</w:t>
      </w:r>
      <w:proofErr w:type="gramEnd"/>
      <w:r>
        <w:rPr>
          <w:b/>
          <w:color w:val="002060"/>
          <w:sz w:val="24"/>
          <w:szCs w:val="24"/>
        </w:rPr>
        <w:t>ф</w:t>
      </w:r>
      <w:proofErr w:type="spellEnd"/>
      <w:r>
        <w:rPr>
          <w:sz w:val="24"/>
          <w:szCs w:val="24"/>
        </w:rPr>
        <w:t xml:space="preserve">    в газете "Вестник  </w:t>
      </w:r>
      <w:proofErr w:type="spellStart"/>
      <w:r>
        <w:rPr>
          <w:sz w:val="24"/>
          <w:szCs w:val="24"/>
        </w:rPr>
        <w:t>Старо-Акульшетского</w:t>
      </w:r>
      <w:proofErr w:type="spellEnd"/>
      <w:r>
        <w:rPr>
          <w:sz w:val="24"/>
          <w:szCs w:val="24"/>
        </w:rPr>
        <w:t xml:space="preserve"> муниципального образования.</w:t>
      </w:r>
    </w:p>
    <w:p w:rsidR="00AA5FF9" w:rsidRDefault="00AA5FF9" w:rsidP="00AA5FF9">
      <w:pPr>
        <w:pStyle w:val="a5"/>
        <w:jc w:val="right"/>
        <w:rPr>
          <w:b w:val="0"/>
          <w:sz w:val="24"/>
          <w:szCs w:val="24"/>
          <w:u w:val="none"/>
        </w:rPr>
      </w:pPr>
    </w:p>
    <w:p w:rsidR="00AA5FF9" w:rsidRDefault="00AA5FF9" w:rsidP="00AA5FF9">
      <w:pPr>
        <w:pStyle w:val="a5"/>
        <w:jc w:val="right"/>
        <w:rPr>
          <w:b w:val="0"/>
          <w:sz w:val="24"/>
          <w:szCs w:val="24"/>
          <w:u w:val="none"/>
        </w:rPr>
      </w:pPr>
    </w:p>
    <w:p w:rsidR="00AA36B9" w:rsidRDefault="00AA36B9"/>
    <w:sectPr w:rsidR="00AA36B9" w:rsidSect="00AA5FF9">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AA5FF9"/>
    <w:rsid w:val="00120A98"/>
    <w:rsid w:val="00136951"/>
    <w:rsid w:val="00145989"/>
    <w:rsid w:val="00151C04"/>
    <w:rsid w:val="002045AD"/>
    <w:rsid w:val="00233AA7"/>
    <w:rsid w:val="00243F3C"/>
    <w:rsid w:val="002D04F2"/>
    <w:rsid w:val="0032426B"/>
    <w:rsid w:val="003C36E2"/>
    <w:rsid w:val="00403286"/>
    <w:rsid w:val="00455928"/>
    <w:rsid w:val="00500123"/>
    <w:rsid w:val="005F0890"/>
    <w:rsid w:val="00605E10"/>
    <w:rsid w:val="00655262"/>
    <w:rsid w:val="006F474A"/>
    <w:rsid w:val="007260C4"/>
    <w:rsid w:val="00756E6E"/>
    <w:rsid w:val="007628D6"/>
    <w:rsid w:val="008B308E"/>
    <w:rsid w:val="00916217"/>
    <w:rsid w:val="009744A9"/>
    <w:rsid w:val="00A42CEC"/>
    <w:rsid w:val="00A529D2"/>
    <w:rsid w:val="00A81705"/>
    <w:rsid w:val="00AA36B9"/>
    <w:rsid w:val="00AA5FF9"/>
    <w:rsid w:val="00AC510B"/>
    <w:rsid w:val="00AF4641"/>
    <w:rsid w:val="00B706AC"/>
    <w:rsid w:val="00B8529B"/>
    <w:rsid w:val="00C46018"/>
    <w:rsid w:val="00D162E1"/>
    <w:rsid w:val="00D25352"/>
    <w:rsid w:val="00D325FE"/>
    <w:rsid w:val="00D6114B"/>
    <w:rsid w:val="00D62962"/>
    <w:rsid w:val="00E00CD5"/>
    <w:rsid w:val="00F0073C"/>
    <w:rsid w:val="00FE2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7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A5FF9"/>
    <w:rPr>
      <w:color w:val="0000FF"/>
      <w:u w:val="single"/>
    </w:rPr>
  </w:style>
  <w:style w:type="paragraph" w:styleId="a4">
    <w:name w:val="Normal (Web)"/>
    <w:basedOn w:val="a"/>
    <w:semiHidden/>
    <w:unhideWhenUsed/>
    <w:rsid w:val="00AA5FF9"/>
    <w:pPr>
      <w:spacing w:before="49" w:after="49" w:line="240" w:lineRule="auto"/>
      <w:ind w:left="49" w:right="49"/>
    </w:pPr>
    <w:rPr>
      <w:rFonts w:ascii="Arial CYR" w:eastAsia="Times New Roman" w:hAnsi="Arial CYR" w:cs="Arial Unicode MS"/>
      <w:color w:val="000000"/>
      <w:sz w:val="19"/>
      <w:szCs w:val="19"/>
    </w:rPr>
  </w:style>
  <w:style w:type="paragraph" w:styleId="a5">
    <w:name w:val="Title"/>
    <w:basedOn w:val="a"/>
    <w:link w:val="a6"/>
    <w:qFormat/>
    <w:rsid w:val="00AA5FF9"/>
    <w:pPr>
      <w:spacing w:after="0" w:line="240" w:lineRule="auto"/>
      <w:jc w:val="center"/>
    </w:pPr>
    <w:rPr>
      <w:rFonts w:ascii="Times New Roman" w:eastAsia="Times New Roman" w:hAnsi="Times New Roman" w:cs="Times New Roman"/>
      <w:b/>
      <w:sz w:val="28"/>
      <w:szCs w:val="20"/>
      <w:u w:val="single"/>
    </w:rPr>
  </w:style>
  <w:style w:type="character" w:customStyle="1" w:styleId="a6">
    <w:name w:val="Название Знак"/>
    <w:basedOn w:val="a0"/>
    <w:link w:val="a5"/>
    <w:rsid w:val="00AA5FF9"/>
    <w:rPr>
      <w:rFonts w:ascii="Times New Roman" w:eastAsia="Times New Roman" w:hAnsi="Times New Roman" w:cs="Times New Roman"/>
      <w:b/>
      <w:sz w:val="28"/>
      <w:szCs w:val="20"/>
      <w:u w:val="single"/>
    </w:rPr>
  </w:style>
  <w:style w:type="paragraph" w:styleId="a7">
    <w:name w:val="Body Text"/>
    <w:basedOn w:val="a"/>
    <w:link w:val="a8"/>
    <w:semiHidden/>
    <w:unhideWhenUsed/>
    <w:rsid w:val="00AA5FF9"/>
    <w:pPr>
      <w:spacing w:after="0" w:line="240" w:lineRule="auto"/>
      <w:jc w:val="both"/>
    </w:pPr>
    <w:rPr>
      <w:rFonts w:ascii="Times New Roman" w:eastAsia="Times New Roman" w:hAnsi="Times New Roman" w:cs="Times New Roman"/>
      <w:sz w:val="20"/>
      <w:szCs w:val="20"/>
    </w:rPr>
  </w:style>
  <w:style w:type="character" w:customStyle="1" w:styleId="a8">
    <w:name w:val="Основной текст Знак"/>
    <w:basedOn w:val="a0"/>
    <w:link w:val="a7"/>
    <w:semiHidden/>
    <w:rsid w:val="00AA5FF9"/>
    <w:rPr>
      <w:rFonts w:ascii="Times New Roman" w:eastAsia="Times New Roman" w:hAnsi="Times New Roman" w:cs="Times New Roman"/>
      <w:sz w:val="20"/>
      <w:szCs w:val="20"/>
    </w:rPr>
  </w:style>
  <w:style w:type="paragraph" w:styleId="2">
    <w:name w:val="Body Text 2"/>
    <w:basedOn w:val="a"/>
    <w:link w:val="20"/>
    <w:unhideWhenUsed/>
    <w:rsid w:val="00AA5FF9"/>
    <w:pPr>
      <w:spacing w:after="0" w:line="240" w:lineRule="auto"/>
      <w:jc w:val="both"/>
    </w:pPr>
    <w:rPr>
      <w:rFonts w:ascii="Times New Roman" w:eastAsia="Times New Roman" w:hAnsi="Times New Roman" w:cs="Times New Roman"/>
      <w:b/>
      <w:i/>
      <w:sz w:val="24"/>
      <w:szCs w:val="20"/>
    </w:rPr>
  </w:style>
  <w:style w:type="character" w:customStyle="1" w:styleId="20">
    <w:name w:val="Основной текст 2 Знак"/>
    <w:basedOn w:val="a0"/>
    <w:link w:val="2"/>
    <w:rsid w:val="00AA5FF9"/>
    <w:rPr>
      <w:rFonts w:ascii="Times New Roman" w:eastAsia="Times New Roman" w:hAnsi="Times New Roman" w:cs="Times New Roman"/>
      <w:b/>
      <w:i/>
      <w:sz w:val="24"/>
      <w:szCs w:val="20"/>
    </w:rPr>
  </w:style>
  <w:style w:type="paragraph" w:customStyle="1" w:styleId="ConsPlusNormal">
    <w:name w:val="ConsPlusNormal"/>
    <w:rsid w:val="00AA5FF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Strong"/>
    <w:basedOn w:val="a0"/>
    <w:qFormat/>
    <w:rsid w:val="00AA5FF9"/>
    <w:rPr>
      <w:b/>
      <w:bCs/>
    </w:rPr>
  </w:style>
  <w:style w:type="table" w:styleId="aa">
    <w:name w:val="Table Grid"/>
    <w:basedOn w:val="a1"/>
    <w:uiPriority w:val="59"/>
    <w:rsid w:val="00D162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22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kulshetmo@mail.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hyperlink" Target="mailto:st-akulshetmo@mail.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3920</Words>
  <Characters>22345</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Организатор аукциона возвращает внесенный задаток заявителю, не допущенному к уч</vt:lpstr>
      <vt:lpstr>    Если заявитель отозвал в письменной форме принятую организатором аукциона заявку</vt:lpstr>
      <vt:lpstr>    В случае, если победитель аукциона уклонился от подписания протокола о результат</vt:lpstr>
      <vt:lpstr>    4) в случае, если от имени гражданина или юридического лица действует его предст</vt:lpstr>
      <vt:lpstr>    </vt:lpstr>
      <vt:lpstr>    Порядок определения участников аукциона:</vt:lpstr>
      <vt:lpstr>    Организатор аукциона рассматривает заявки и документы претендентов, устанавливае</vt:lpstr>
      <vt:lpstr>    По результатам рассмотрения документов Организатор аукциона принимает</vt:lpstr>
      <vt:lpstr>    Протокол  рассмотрения заявок на участие в аукционе подписывается Ор</vt:lpstr>
      <vt:lpstr>    Протокол приема заявок на участие в аукционе должен содержать сведения о заявите</vt:lpstr>
      <vt:lpstr>    В случае, если на основании результатов рассмотрения заявок на участие в аукцион</vt:lpstr>
      <vt:lpstr>    1) непредставление необходимых для участие в аукционе документов или представлен</vt:lpstr>
      <vt:lpstr>    2) не поступление задатка на счет, на дату рассмотрения заявок на участие в аукц</vt:lpstr>
      <vt:lpstr>    3) подача заявки на участие в аукционе лицом, которое в соответствии с Земельным</vt:lpstr>
      <vt:lpstr>    Заявитель становится участником аукциона с момента подписания Организатором аукц</vt:lpstr>
      <vt:lpstr>    Заявителям, признанным участниками аукциона, и заявителям, не допущенным к участ</vt:lpstr>
      <vt:lpstr>    Результаты аукционов оформляются протоколом, который подписывается организатором</vt:lpstr>
      <vt:lpstr>    В протоколе также указываются:</vt:lpstr>
      <vt:lpstr>    1)  в аукционе участвовал только один участник;</vt:lpstr>
      <vt:lpstr>    2)  не присутствовал ни один из участников аукциона;</vt:lpstr>
      <vt:lpstr>    3) после троекратного объявления начальной цены предмета аукциона не поступило н</vt:lpstr>
    </vt:vector>
  </TitlesOfParts>
  <Company>SPecialiST RePack</Company>
  <LinksUpToDate>false</LinksUpToDate>
  <CharactersWithSpaces>26213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21</cp:revision>
  <cp:lastPrinted>2022-05-11T10:12:00Z</cp:lastPrinted>
  <dcterms:created xsi:type="dcterms:W3CDTF">2021-11-25T10:04:00Z</dcterms:created>
  <dcterms:modified xsi:type="dcterms:W3CDTF">2022-05-11T10:14:00Z</dcterms:modified>
</cp:coreProperties>
</file>