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3" w:rsidRPr="00B779C2" w:rsidRDefault="00F42753" w:rsidP="00F42753">
      <w:pPr>
        <w:pStyle w:val="a3"/>
        <w:rPr>
          <w:b/>
          <w:bCs/>
          <w:sz w:val="32"/>
          <w:szCs w:val="32"/>
        </w:rPr>
      </w:pPr>
      <w:r w:rsidRPr="00B779C2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B779C2">
        <w:rPr>
          <w:b/>
          <w:bCs/>
          <w:sz w:val="32"/>
          <w:szCs w:val="32"/>
        </w:rPr>
        <w:t>с</w:t>
      </w:r>
      <w:proofErr w:type="spellEnd"/>
      <w:proofErr w:type="gramEnd"/>
      <w:r w:rsidRPr="00B779C2">
        <w:rPr>
          <w:b/>
          <w:bCs/>
          <w:sz w:val="32"/>
          <w:szCs w:val="32"/>
        </w:rPr>
        <w:t xml:space="preserve"> и </w:t>
      </w:r>
      <w:proofErr w:type="spellStart"/>
      <w:r w:rsidRPr="00B779C2">
        <w:rPr>
          <w:b/>
          <w:bCs/>
          <w:sz w:val="32"/>
          <w:szCs w:val="32"/>
        </w:rPr>
        <w:t>й</w:t>
      </w:r>
      <w:proofErr w:type="spellEnd"/>
      <w:r w:rsidRPr="00B779C2">
        <w:rPr>
          <w:b/>
          <w:bCs/>
          <w:sz w:val="32"/>
          <w:szCs w:val="32"/>
        </w:rPr>
        <w:t xml:space="preserve"> с к а я  Ф е </w:t>
      </w:r>
      <w:proofErr w:type="spellStart"/>
      <w:r w:rsidRPr="00B779C2">
        <w:rPr>
          <w:b/>
          <w:bCs/>
          <w:sz w:val="32"/>
          <w:szCs w:val="32"/>
        </w:rPr>
        <w:t>д</w:t>
      </w:r>
      <w:proofErr w:type="spellEnd"/>
      <w:r w:rsidRPr="00B779C2">
        <w:rPr>
          <w:b/>
          <w:bCs/>
          <w:sz w:val="32"/>
          <w:szCs w:val="32"/>
        </w:rPr>
        <w:t xml:space="preserve"> е </w:t>
      </w:r>
      <w:proofErr w:type="spellStart"/>
      <w:r w:rsidRPr="00B779C2">
        <w:rPr>
          <w:b/>
          <w:bCs/>
          <w:sz w:val="32"/>
          <w:szCs w:val="32"/>
        </w:rPr>
        <w:t>р</w:t>
      </w:r>
      <w:proofErr w:type="spellEnd"/>
      <w:r w:rsidRPr="00B779C2">
        <w:rPr>
          <w:b/>
          <w:bCs/>
          <w:sz w:val="32"/>
          <w:szCs w:val="32"/>
        </w:rPr>
        <w:t xml:space="preserve"> а </w:t>
      </w:r>
      <w:proofErr w:type="spellStart"/>
      <w:r w:rsidRPr="00B779C2">
        <w:rPr>
          <w:b/>
          <w:bCs/>
          <w:sz w:val="32"/>
          <w:szCs w:val="32"/>
        </w:rPr>
        <w:t>ц</w:t>
      </w:r>
      <w:proofErr w:type="spellEnd"/>
      <w:r w:rsidRPr="00B779C2">
        <w:rPr>
          <w:b/>
          <w:bCs/>
          <w:sz w:val="32"/>
          <w:szCs w:val="32"/>
        </w:rPr>
        <w:t xml:space="preserve"> и я</w:t>
      </w:r>
    </w:p>
    <w:p w:rsidR="00F42753" w:rsidRPr="00B779C2" w:rsidRDefault="00F42753" w:rsidP="00F427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9C2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F42753" w:rsidRPr="00B779C2" w:rsidRDefault="00F42753" w:rsidP="00F427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9C2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B779C2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B779C2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F42753" w:rsidRPr="00B779C2" w:rsidRDefault="00F42753" w:rsidP="00F427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779C2">
        <w:rPr>
          <w:rFonts w:ascii="Times New Roman" w:hAnsi="Times New Roman" w:cs="Times New Roman"/>
          <w:b/>
          <w:bCs/>
          <w:sz w:val="32"/>
          <w:szCs w:val="32"/>
        </w:rPr>
        <w:t>Старо-Акульшетское</w:t>
      </w:r>
      <w:proofErr w:type="spellEnd"/>
      <w:r w:rsidRPr="00B779C2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образование</w:t>
      </w:r>
    </w:p>
    <w:p w:rsidR="00F42753" w:rsidRPr="00B779C2" w:rsidRDefault="00F42753" w:rsidP="00F427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9C2">
        <w:rPr>
          <w:rFonts w:ascii="Times New Roman" w:hAnsi="Times New Roman" w:cs="Times New Roman"/>
          <w:b/>
          <w:bCs/>
          <w:sz w:val="32"/>
          <w:szCs w:val="32"/>
        </w:rPr>
        <w:t>Дума Старо-Акульшетского муниципального образования</w:t>
      </w:r>
    </w:p>
    <w:p w:rsidR="00F42753" w:rsidRPr="00B779C2" w:rsidRDefault="00F42753" w:rsidP="00F4275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79C2">
        <w:rPr>
          <w:rFonts w:ascii="Times New Roman" w:hAnsi="Times New Roman" w:cs="Times New Roman"/>
          <w:b/>
          <w:bCs/>
          <w:sz w:val="48"/>
          <w:szCs w:val="48"/>
        </w:rPr>
        <w:t>РЕШЕНИЕ</w:t>
      </w:r>
    </w:p>
    <w:p w:rsidR="00F42753" w:rsidRPr="00B779C2" w:rsidRDefault="00F42753" w:rsidP="00F42753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F42753" w:rsidRPr="00B779C2" w:rsidRDefault="00F42753" w:rsidP="00F42753">
      <w:pPr>
        <w:spacing w:after="0"/>
        <w:rPr>
          <w:rFonts w:ascii="Times New Roman" w:hAnsi="Times New Roman" w:cs="Times New Roman"/>
        </w:rPr>
      </w:pPr>
    </w:p>
    <w:p w:rsidR="00F42753" w:rsidRPr="00B779C2" w:rsidRDefault="00F42753" w:rsidP="00F42753">
      <w:pPr>
        <w:ind w:right="-568"/>
        <w:rPr>
          <w:rFonts w:ascii="Times New Roman" w:hAnsi="Times New Roman" w:cs="Times New Roman"/>
          <w:sz w:val="24"/>
          <w:szCs w:val="24"/>
        </w:rPr>
      </w:pPr>
      <w:r w:rsidRPr="00B779C2">
        <w:rPr>
          <w:rFonts w:ascii="Times New Roman" w:hAnsi="Times New Roman" w:cs="Times New Roman"/>
          <w:sz w:val="24"/>
          <w:szCs w:val="24"/>
        </w:rPr>
        <w:t>от ”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779C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марта  2017</w:t>
      </w:r>
      <w:r w:rsidRPr="00B779C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79C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F42753" w:rsidRPr="00F42753" w:rsidRDefault="00F42753" w:rsidP="00F42753">
      <w:pPr>
        <w:pStyle w:val="a5"/>
        <w:rPr>
          <w:b/>
        </w:rPr>
      </w:pPr>
      <w:r w:rsidRPr="00F42753">
        <w:rPr>
          <w:rStyle w:val="a6"/>
          <w:b w:val="0"/>
        </w:rPr>
        <w:t xml:space="preserve">«Об утверждении схемы </w:t>
      </w:r>
      <w:proofErr w:type="spellStart"/>
      <w:r w:rsidRPr="00F42753">
        <w:rPr>
          <w:rStyle w:val="a6"/>
          <w:b w:val="0"/>
        </w:rPr>
        <w:t>многомандатного</w:t>
      </w:r>
      <w:proofErr w:type="spellEnd"/>
      <w:r w:rsidRPr="00F42753">
        <w:rPr>
          <w:b/>
        </w:rPr>
        <w:br/>
      </w:r>
      <w:r w:rsidRPr="00F42753">
        <w:rPr>
          <w:rStyle w:val="a6"/>
          <w:b w:val="0"/>
        </w:rPr>
        <w:t xml:space="preserve">избирательного округа для проведения </w:t>
      </w:r>
      <w:r w:rsidRPr="00F42753">
        <w:rPr>
          <w:b/>
        </w:rPr>
        <w:br/>
      </w:r>
      <w:r w:rsidRPr="00F42753">
        <w:rPr>
          <w:rStyle w:val="a6"/>
          <w:b w:val="0"/>
        </w:rPr>
        <w:t xml:space="preserve">выборов депутатов Думы </w:t>
      </w:r>
      <w:r>
        <w:rPr>
          <w:rStyle w:val="a6"/>
          <w:b w:val="0"/>
        </w:rPr>
        <w:t>Старо-Акульшетского</w:t>
      </w:r>
      <w:r w:rsidRPr="00F42753">
        <w:rPr>
          <w:rStyle w:val="a6"/>
          <w:b w:val="0"/>
        </w:rPr>
        <w:t xml:space="preserve"> </w:t>
      </w:r>
      <w:r w:rsidRPr="00F42753">
        <w:rPr>
          <w:b/>
        </w:rPr>
        <w:br/>
      </w:r>
      <w:r w:rsidRPr="00F42753">
        <w:rPr>
          <w:rStyle w:val="a6"/>
          <w:b w:val="0"/>
        </w:rPr>
        <w:t>муниципального образования»</w:t>
      </w:r>
    </w:p>
    <w:p w:rsidR="00F42753" w:rsidRDefault="00F42753" w:rsidP="00F42753">
      <w:pPr>
        <w:pStyle w:val="a5"/>
        <w:ind w:firstLine="708"/>
        <w:jc w:val="both"/>
      </w:pPr>
      <w: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17,18,19 Закона Иркутской области от 11 ноября 2011 года №116-оз «О муниципальных выборах в Иркутской области», руководствуясь ст.ст. 1</w:t>
      </w:r>
      <w:r w:rsidR="002F2C1E">
        <w:t>1</w:t>
      </w:r>
      <w:r>
        <w:t>, 2</w:t>
      </w:r>
      <w:r w:rsidR="002F2C1E">
        <w:t>9</w:t>
      </w:r>
      <w:r>
        <w:t xml:space="preserve">, </w:t>
      </w:r>
      <w:r w:rsidR="002F2C1E">
        <w:t>31</w:t>
      </w:r>
      <w:r>
        <w:t xml:space="preserve"> Устава </w:t>
      </w:r>
      <w:r>
        <w:rPr>
          <w:rStyle w:val="a6"/>
          <w:b w:val="0"/>
        </w:rPr>
        <w:t>Старо-Акульшетского</w:t>
      </w:r>
      <w:r>
        <w:t xml:space="preserve"> муниципального образования, Дума </w:t>
      </w:r>
      <w:r>
        <w:rPr>
          <w:rStyle w:val="a6"/>
          <w:b w:val="0"/>
        </w:rPr>
        <w:t>Старо-Акульшетского</w:t>
      </w:r>
      <w:r>
        <w:t xml:space="preserve"> муниципального образования</w:t>
      </w:r>
    </w:p>
    <w:p w:rsidR="00F42753" w:rsidRDefault="00F42753" w:rsidP="002F2C1E">
      <w:pPr>
        <w:pStyle w:val="a5"/>
        <w:ind w:left="708"/>
        <w:jc w:val="both"/>
      </w:pPr>
      <w:r>
        <w:br/>
      </w:r>
      <w:proofErr w:type="gramStart"/>
      <w:r>
        <w:t>Р</w:t>
      </w:r>
      <w:proofErr w:type="gramEnd"/>
      <w:r>
        <w:t xml:space="preserve"> Е Ш И Л А:</w:t>
      </w:r>
    </w:p>
    <w:p w:rsidR="00F42753" w:rsidRDefault="00F42753" w:rsidP="00F42753">
      <w:pPr>
        <w:pStyle w:val="a5"/>
        <w:ind w:firstLine="708"/>
        <w:jc w:val="both"/>
      </w:pPr>
      <w:r>
        <w:t xml:space="preserve">1. Утвердить схему </w:t>
      </w:r>
      <w:proofErr w:type="spellStart"/>
      <w:r>
        <w:t>многомандатного</w:t>
      </w:r>
      <w:proofErr w:type="spellEnd"/>
      <w:r>
        <w:t xml:space="preserve"> избирательного округа для проведения выборов депутатов Думы </w:t>
      </w:r>
      <w:r>
        <w:rPr>
          <w:rStyle w:val="a6"/>
          <w:b w:val="0"/>
        </w:rPr>
        <w:t>Старо-Акульшетского</w:t>
      </w:r>
      <w:r>
        <w:t xml:space="preserve"> муниципального образования (Приложение 1).</w:t>
      </w:r>
    </w:p>
    <w:p w:rsidR="00F42753" w:rsidRDefault="00F42753" w:rsidP="00F42753">
      <w:pPr>
        <w:pStyle w:val="a5"/>
        <w:ind w:firstLine="708"/>
        <w:jc w:val="both"/>
      </w:pPr>
      <w:r>
        <w:t xml:space="preserve">2. Утвердить графическое изображение схемы </w:t>
      </w:r>
      <w:proofErr w:type="spellStart"/>
      <w:r>
        <w:t>многомандатного</w:t>
      </w:r>
      <w:proofErr w:type="spellEnd"/>
      <w:r>
        <w:t xml:space="preserve"> избирательного округа для проведения выборов депутатов Думы </w:t>
      </w:r>
      <w:r>
        <w:rPr>
          <w:rStyle w:val="a6"/>
          <w:b w:val="0"/>
        </w:rPr>
        <w:t>Старо-Акульшетского</w:t>
      </w:r>
      <w:r>
        <w:t xml:space="preserve"> муниципального образования (Приложение 2).</w:t>
      </w:r>
    </w:p>
    <w:p w:rsidR="00F42753" w:rsidRDefault="00F42753" w:rsidP="00F42753">
      <w:pPr>
        <w:pStyle w:val="a5"/>
        <w:ind w:firstLine="708"/>
        <w:jc w:val="both"/>
      </w:pPr>
      <w:r>
        <w:t xml:space="preserve">3. Опубликовать настоящее решение в муниципальном Вестнике </w:t>
      </w:r>
      <w:r>
        <w:rPr>
          <w:rStyle w:val="a6"/>
          <w:b w:val="0"/>
        </w:rPr>
        <w:t>Старо-Акульшетского</w:t>
      </w:r>
      <w:r>
        <w:t xml:space="preserve"> поселения не позднее чем через пять дней после его принятия.</w:t>
      </w:r>
    </w:p>
    <w:p w:rsidR="00F42753" w:rsidRDefault="00F42753" w:rsidP="00F4275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2F2C1E" w:rsidRDefault="002F2C1E" w:rsidP="00F4275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2F2C1E" w:rsidRDefault="002F2C1E" w:rsidP="00F42753">
      <w:pPr>
        <w:spacing w:after="0"/>
        <w:ind w:right="-568"/>
        <w:rPr>
          <w:rFonts w:ascii="Times New Roman" w:hAnsi="Times New Roman"/>
          <w:sz w:val="24"/>
          <w:szCs w:val="24"/>
        </w:rPr>
      </w:pPr>
    </w:p>
    <w:p w:rsidR="00F42753" w:rsidRDefault="00F42753" w:rsidP="00F42753">
      <w:pPr>
        <w:spacing w:after="0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F42753" w:rsidRDefault="00F42753" w:rsidP="00F42753">
      <w:pPr>
        <w:spacing w:after="0"/>
        <w:ind w:right="-56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bCs/>
          <w:iCs/>
          <w:sz w:val="24"/>
          <w:szCs w:val="24"/>
        </w:rPr>
        <w:t xml:space="preserve">Старо-Акульшетского </w:t>
      </w:r>
    </w:p>
    <w:p w:rsidR="00F42753" w:rsidRPr="00817481" w:rsidRDefault="00F42753" w:rsidP="00F4275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Р.О. Леоненко</w:t>
      </w:r>
      <w:r w:rsidRPr="0081748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17481">
        <w:rPr>
          <w:rFonts w:ascii="Times New Roman" w:hAnsi="Times New Roman"/>
          <w:sz w:val="24"/>
          <w:szCs w:val="24"/>
        </w:rPr>
        <w:tab/>
      </w:r>
    </w:p>
    <w:p w:rsidR="000203C4" w:rsidRDefault="000203C4">
      <w:pPr>
        <w:rPr>
          <w:rFonts w:ascii="Times New Roman" w:hAnsi="Times New Roman"/>
          <w:sz w:val="24"/>
          <w:szCs w:val="24"/>
        </w:rPr>
      </w:pPr>
    </w:p>
    <w:p w:rsidR="002F2C1E" w:rsidRDefault="002F2C1E"/>
    <w:p w:rsidR="00F42753" w:rsidRDefault="00F42753" w:rsidP="00F42753">
      <w:pPr>
        <w:pStyle w:val="a7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F42753" w:rsidRDefault="00F42753" w:rsidP="00F42753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</w:t>
      </w:r>
    </w:p>
    <w:p w:rsidR="00F42753" w:rsidRDefault="002F2C1E" w:rsidP="00F42753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Старо-Акульшетского</w:t>
      </w:r>
      <w:r w:rsidR="00F4275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F42753" w:rsidRDefault="002F2C1E" w:rsidP="00F42753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F42753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27.03</w:t>
      </w:r>
      <w:r w:rsidR="00F42753">
        <w:rPr>
          <w:rFonts w:ascii="Times New Roman" w:hAnsi="Times New Roman" w:cs="Times New Roman"/>
          <w:sz w:val="24"/>
        </w:rPr>
        <w:t xml:space="preserve">.2017г. № </w:t>
      </w:r>
      <w:r>
        <w:rPr>
          <w:rFonts w:ascii="Times New Roman" w:hAnsi="Times New Roman" w:cs="Times New Roman"/>
          <w:sz w:val="24"/>
        </w:rPr>
        <w:t>113</w:t>
      </w:r>
    </w:p>
    <w:p w:rsidR="00F42753" w:rsidRDefault="00F42753" w:rsidP="00F42753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F42753" w:rsidRDefault="00F42753" w:rsidP="00F42753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F42753" w:rsidRPr="002F2C1E" w:rsidRDefault="00F42753" w:rsidP="00F42753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F2C1E">
        <w:rPr>
          <w:rFonts w:ascii="Times New Roman" w:hAnsi="Times New Roman" w:cs="Times New Roman"/>
          <w:b/>
          <w:sz w:val="24"/>
        </w:rPr>
        <w:t>С Х Е М А</w:t>
      </w:r>
    </w:p>
    <w:p w:rsidR="00F42753" w:rsidRPr="002F2C1E" w:rsidRDefault="002F2C1E" w:rsidP="00F42753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F2C1E">
        <w:rPr>
          <w:rFonts w:ascii="Times New Roman" w:hAnsi="Times New Roman" w:cs="Times New Roman"/>
          <w:b/>
          <w:sz w:val="24"/>
        </w:rPr>
        <w:t>десятимандатного</w:t>
      </w:r>
      <w:proofErr w:type="spellEnd"/>
      <w:r w:rsidRPr="002F2C1E">
        <w:rPr>
          <w:rFonts w:ascii="Times New Roman" w:hAnsi="Times New Roman" w:cs="Times New Roman"/>
          <w:b/>
          <w:sz w:val="24"/>
        </w:rPr>
        <w:t xml:space="preserve"> </w:t>
      </w:r>
      <w:r w:rsidR="00F42753" w:rsidRPr="002F2C1E">
        <w:rPr>
          <w:rFonts w:ascii="Times New Roman" w:hAnsi="Times New Roman" w:cs="Times New Roman"/>
          <w:b/>
          <w:sz w:val="24"/>
        </w:rPr>
        <w:t>избирательного округа</w:t>
      </w:r>
    </w:p>
    <w:p w:rsidR="00F42753" w:rsidRPr="002F2C1E" w:rsidRDefault="00F42753" w:rsidP="00F42753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F2C1E">
        <w:rPr>
          <w:rFonts w:ascii="Times New Roman" w:hAnsi="Times New Roman" w:cs="Times New Roman"/>
          <w:b/>
          <w:sz w:val="24"/>
        </w:rPr>
        <w:t>для проведения выборов депутатов Думы</w:t>
      </w:r>
    </w:p>
    <w:p w:rsidR="00F42753" w:rsidRPr="002F2C1E" w:rsidRDefault="002F2C1E" w:rsidP="00F42753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2F2C1E">
        <w:rPr>
          <w:rFonts w:ascii="Times New Roman" w:hAnsi="Times New Roman"/>
          <w:b/>
          <w:bCs/>
          <w:iCs/>
          <w:sz w:val="24"/>
          <w:szCs w:val="24"/>
        </w:rPr>
        <w:t>Старо-Акульшетского</w:t>
      </w:r>
      <w:r w:rsidR="00F42753" w:rsidRPr="002F2C1E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</w:p>
    <w:p w:rsidR="00F42753" w:rsidRDefault="00F42753" w:rsidP="00F42753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F42753" w:rsidRDefault="00F42753" w:rsidP="00F42753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F42753" w:rsidRDefault="002F2C1E" w:rsidP="002F2C1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</w:t>
      </w:r>
      <w:r w:rsidRPr="002F2C1E">
        <w:rPr>
          <w:rFonts w:ascii="Times New Roman" w:hAnsi="Times New Roman" w:cs="Times New Roman"/>
          <w:b/>
          <w:sz w:val="24"/>
        </w:rPr>
        <w:t>есяти</w:t>
      </w:r>
      <w:r w:rsidR="00F42753" w:rsidRPr="002F2C1E">
        <w:rPr>
          <w:rFonts w:ascii="Times New Roman" w:hAnsi="Times New Roman" w:cs="Times New Roman"/>
          <w:b/>
          <w:sz w:val="24"/>
        </w:rPr>
        <w:t>мандатный</w:t>
      </w:r>
      <w:proofErr w:type="spellEnd"/>
      <w:r w:rsidR="00F42753" w:rsidRPr="002F2C1E">
        <w:rPr>
          <w:rFonts w:ascii="Times New Roman" w:hAnsi="Times New Roman" w:cs="Times New Roman"/>
          <w:b/>
          <w:sz w:val="24"/>
        </w:rPr>
        <w:t xml:space="preserve"> избирательный округ</w:t>
      </w:r>
    </w:p>
    <w:p w:rsidR="002F2C1E" w:rsidRDefault="002F2C1E" w:rsidP="002F2C1E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2F2C1E" w:rsidRDefault="002F2C1E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 избирателей – 1094</w:t>
      </w:r>
    </w:p>
    <w:p w:rsidR="002F2C1E" w:rsidRDefault="002F2C1E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2F2C1E" w:rsidRDefault="002F2C1E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Средняя норма представительства избирателей на один депутатский мандат – 109</w:t>
      </w:r>
    </w:p>
    <w:p w:rsidR="002F2C1E" w:rsidRDefault="002F2C1E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2F2C1E" w:rsidRDefault="002F2C1E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</w:rPr>
        <w:t>депутатский</w:t>
      </w:r>
      <w:proofErr w:type="gramEnd"/>
      <w:r>
        <w:rPr>
          <w:rFonts w:ascii="Times New Roman" w:hAnsi="Times New Roman" w:cs="Times New Roman"/>
          <w:sz w:val="24"/>
        </w:rPr>
        <w:t xml:space="preserve"> мандатов, подлежащих распределению в избирательном округе – 10</w:t>
      </w:r>
    </w:p>
    <w:p w:rsidR="00E175AA" w:rsidRDefault="00E175AA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E175AA" w:rsidRDefault="00E175AA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нахождения окружной избирательной комиссии или комиссии, на которую возложены полномочия окружной  избирательной комиссии: 665008, Иркутская область, </w:t>
      </w:r>
      <w:proofErr w:type="spellStart"/>
      <w:r>
        <w:rPr>
          <w:rFonts w:ascii="Times New Roman" w:hAnsi="Times New Roman" w:cs="Times New Roman"/>
          <w:sz w:val="24"/>
        </w:rPr>
        <w:t>Тайшетский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Тайшет, ул. Шевченко, 6</w:t>
      </w:r>
    </w:p>
    <w:p w:rsidR="002F2C1E" w:rsidRDefault="002F2C1E" w:rsidP="002F2C1E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F42753" w:rsidRDefault="00F42753" w:rsidP="00F42753">
      <w:pPr>
        <w:pStyle w:val="a7"/>
        <w:rPr>
          <w:rFonts w:ascii="Times New Roman" w:hAnsi="Times New Roman" w:cs="Times New Roman"/>
          <w:sz w:val="24"/>
        </w:rPr>
      </w:pPr>
    </w:p>
    <w:p w:rsidR="00F42753" w:rsidRDefault="00F42753" w:rsidP="002F2C1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F2C1E">
        <w:rPr>
          <w:rFonts w:ascii="Times New Roman" w:hAnsi="Times New Roman" w:cs="Times New Roman"/>
          <w:b/>
          <w:sz w:val="24"/>
        </w:rPr>
        <w:t>Границы избирательного округа:</w:t>
      </w:r>
    </w:p>
    <w:p w:rsidR="002F2C1E" w:rsidRPr="002F2C1E" w:rsidRDefault="002F2C1E" w:rsidP="002F2C1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F42753" w:rsidRDefault="002F2C1E" w:rsidP="00E175AA">
      <w:pPr>
        <w:pStyle w:val="a7"/>
        <w:ind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Старо-Акульшетско</w:t>
      </w:r>
      <w:r w:rsidR="00E175AA">
        <w:rPr>
          <w:rFonts w:ascii="Times New Roman" w:hAnsi="Times New Roman" w:cs="Times New Roman"/>
          <w:sz w:val="24"/>
        </w:rPr>
        <w:t>е</w:t>
      </w:r>
      <w:proofErr w:type="spellEnd"/>
      <w:r w:rsidR="00E175AA">
        <w:rPr>
          <w:rFonts w:ascii="Times New Roman" w:hAnsi="Times New Roman" w:cs="Times New Roman"/>
          <w:sz w:val="24"/>
        </w:rPr>
        <w:t xml:space="preserve"> </w:t>
      </w:r>
      <w:r w:rsidR="00F42753">
        <w:rPr>
          <w:rFonts w:ascii="Times New Roman" w:hAnsi="Times New Roman" w:cs="Times New Roman"/>
          <w:sz w:val="24"/>
        </w:rPr>
        <w:t xml:space="preserve"> муниципально</w:t>
      </w:r>
      <w:r w:rsidR="00E175AA">
        <w:rPr>
          <w:rFonts w:ascii="Times New Roman" w:hAnsi="Times New Roman" w:cs="Times New Roman"/>
          <w:sz w:val="24"/>
        </w:rPr>
        <w:t>е</w:t>
      </w:r>
      <w:r w:rsidR="00F42753">
        <w:rPr>
          <w:rFonts w:ascii="Times New Roman" w:hAnsi="Times New Roman" w:cs="Times New Roman"/>
          <w:sz w:val="24"/>
        </w:rPr>
        <w:t xml:space="preserve"> образовани</w:t>
      </w:r>
      <w:r w:rsidR="00E175AA">
        <w:rPr>
          <w:rFonts w:ascii="Times New Roman" w:hAnsi="Times New Roman" w:cs="Times New Roman"/>
          <w:sz w:val="24"/>
        </w:rPr>
        <w:t>е, в установленных границах</w:t>
      </w:r>
      <w:r w:rsidR="005A107E">
        <w:rPr>
          <w:rFonts w:ascii="Times New Roman" w:hAnsi="Times New Roman" w:cs="Times New Roman"/>
          <w:sz w:val="24"/>
        </w:rPr>
        <w:t>.</w:t>
      </w:r>
    </w:p>
    <w:p w:rsidR="00F42753" w:rsidRDefault="00F42753" w:rsidP="00F42753">
      <w:pPr>
        <w:pStyle w:val="a7"/>
        <w:rPr>
          <w:rFonts w:ascii="Times New Roman" w:hAnsi="Times New Roman" w:cs="Times New Roman"/>
          <w:sz w:val="24"/>
        </w:rPr>
      </w:pPr>
    </w:p>
    <w:p w:rsidR="00F42753" w:rsidRDefault="00F42753" w:rsidP="00F42753">
      <w:pPr>
        <w:pStyle w:val="a7"/>
        <w:rPr>
          <w:rFonts w:ascii="Times New Roman" w:hAnsi="Times New Roman" w:cs="Times New Roman"/>
          <w:sz w:val="24"/>
        </w:rPr>
      </w:pPr>
    </w:p>
    <w:p w:rsidR="00F42753" w:rsidRDefault="00F42753" w:rsidP="00F42753">
      <w:pPr>
        <w:pStyle w:val="a7"/>
        <w:rPr>
          <w:rFonts w:ascii="Times New Roman" w:hAnsi="Times New Roman" w:cs="Times New Roman"/>
          <w:sz w:val="24"/>
        </w:rPr>
      </w:pPr>
    </w:p>
    <w:p w:rsidR="00F42753" w:rsidRDefault="00F42753"/>
    <w:p w:rsidR="00F42753" w:rsidRDefault="00F42753"/>
    <w:p w:rsidR="00F42753" w:rsidRDefault="00F42753"/>
    <w:p w:rsidR="00F42753" w:rsidRDefault="00F42753"/>
    <w:p w:rsidR="00F42753" w:rsidRDefault="00F42753"/>
    <w:p w:rsidR="00F42753" w:rsidRDefault="00F42753"/>
    <w:p w:rsidR="00F42753" w:rsidRDefault="00F42753"/>
    <w:p w:rsidR="00F42753" w:rsidRDefault="00F42753"/>
    <w:p w:rsidR="00F42753" w:rsidRDefault="00F42753"/>
    <w:p w:rsidR="00F42753" w:rsidRDefault="00F42753"/>
    <w:p w:rsidR="00F42753" w:rsidRDefault="00F42753"/>
    <w:p w:rsidR="002F2C1E" w:rsidRDefault="002F2C1E"/>
    <w:p w:rsidR="00F42753" w:rsidRDefault="003205F0" w:rsidP="003205F0">
      <w:pPr>
        <w:pStyle w:val="a7"/>
        <w:jc w:val="right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123\Pictures\2017-04-03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2017-04-03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753" w:rsidSect="0002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753"/>
    <w:rsid w:val="000203C4"/>
    <w:rsid w:val="002F2C1E"/>
    <w:rsid w:val="003205F0"/>
    <w:rsid w:val="005A107E"/>
    <w:rsid w:val="005A4094"/>
    <w:rsid w:val="009907C6"/>
    <w:rsid w:val="00A6540B"/>
    <w:rsid w:val="00CE7748"/>
    <w:rsid w:val="00E175AA"/>
    <w:rsid w:val="00F4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7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427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4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2753"/>
    <w:rPr>
      <w:b/>
      <w:bCs/>
    </w:rPr>
  </w:style>
  <w:style w:type="paragraph" w:styleId="a7">
    <w:name w:val="No Spacing"/>
    <w:uiPriority w:val="1"/>
    <w:qFormat/>
    <w:rsid w:val="00F42753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2017-04-10T08:29:00Z</cp:lastPrinted>
  <dcterms:created xsi:type="dcterms:W3CDTF">2017-03-27T06:38:00Z</dcterms:created>
  <dcterms:modified xsi:type="dcterms:W3CDTF">2017-04-10T08:33:00Z</dcterms:modified>
</cp:coreProperties>
</file>