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D7AF6" w:rsidTr="00AD7AF6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D7AF6" w:rsidRDefault="00AD7A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 о с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й с к а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я  Ф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е д е р а ц и я</w:t>
            </w:r>
          </w:p>
          <w:p w:rsidR="00AD7AF6" w:rsidRDefault="00AD7AF6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Иркутская область</w:t>
            </w:r>
          </w:p>
          <w:p w:rsidR="00AD7AF6" w:rsidRDefault="00AD7A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район</w:t>
            </w:r>
            <w:proofErr w:type="gramEnd"/>
            <w:r>
              <w:rPr>
                <w:b/>
                <w:bCs/>
                <w:sz w:val="32"/>
                <w:szCs w:val="32"/>
              </w:rPr>
              <w:t>»</w:t>
            </w:r>
          </w:p>
          <w:p w:rsidR="00AD7AF6" w:rsidRDefault="00AD7AF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  <w:t>Старо-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  <w:t>Акульшетское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 образование</w:t>
            </w:r>
          </w:p>
          <w:p w:rsidR="00AD7AF6" w:rsidRDefault="00AD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Cs/>
                <w:sz w:val="32"/>
                <w:szCs w:val="32"/>
              </w:rPr>
              <w:t>Администрация Старо-</w:t>
            </w:r>
            <w:proofErr w:type="spellStart"/>
            <w:proofErr w:type="gramStart"/>
            <w:r>
              <w:rPr>
                <w:b/>
                <w:bCs/>
                <w:iCs/>
                <w:sz w:val="32"/>
                <w:szCs w:val="32"/>
              </w:rPr>
              <w:t>Акульшетского</w:t>
            </w:r>
            <w:proofErr w:type="spellEnd"/>
            <w:r>
              <w:rPr>
                <w:b/>
                <w:bCs/>
                <w:iCs/>
              </w:rPr>
              <w:t xml:space="preserve">  </w:t>
            </w:r>
            <w:r>
              <w:rPr>
                <w:b/>
                <w:bCs/>
                <w:iCs/>
                <w:sz w:val="32"/>
                <w:szCs w:val="32"/>
              </w:rPr>
              <w:t>муниципального</w:t>
            </w:r>
            <w:proofErr w:type="gramEnd"/>
            <w:r>
              <w:rPr>
                <w:b/>
                <w:bCs/>
                <w:iCs/>
                <w:sz w:val="32"/>
                <w:szCs w:val="32"/>
              </w:rPr>
              <w:t xml:space="preserve"> образования</w:t>
            </w:r>
          </w:p>
          <w:p w:rsidR="00AD7AF6" w:rsidRDefault="00AD7AF6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40"/>
                <w:szCs w:val="40"/>
              </w:rPr>
              <w:t>ПОСТАНОВЛЕНИЕ</w:t>
            </w:r>
          </w:p>
          <w:p w:rsidR="00AD7AF6" w:rsidRDefault="00AD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7AF6" w:rsidRDefault="00AD7AF6" w:rsidP="00AD7AF6">
      <w:pPr>
        <w:ind w:right="-568"/>
        <w:rPr>
          <w:rFonts w:ascii="Calibri" w:hAnsi="Calibri" w:cs="Calibri"/>
          <w:sz w:val="22"/>
          <w:szCs w:val="22"/>
        </w:rPr>
      </w:pPr>
    </w:p>
    <w:p w:rsidR="00AD7AF6" w:rsidRDefault="00AD7AF6" w:rsidP="00AD7AF6">
      <w:pPr>
        <w:rPr>
          <w:b/>
          <w:bCs/>
        </w:rPr>
      </w:pPr>
      <w:r>
        <w:rPr>
          <w:b/>
          <w:bCs/>
        </w:rPr>
        <w:t xml:space="preserve">от "06" </w:t>
      </w:r>
      <w:proofErr w:type="gramStart"/>
      <w:r>
        <w:rPr>
          <w:b/>
          <w:bCs/>
        </w:rPr>
        <w:t>ноября  2019</w:t>
      </w:r>
      <w:proofErr w:type="gramEnd"/>
      <w:r>
        <w:rPr>
          <w:b/>
          <w:bCs/>
        </w:rPr>
        <w:t xml:space="preserve"> г.                                                                          №  </w:t>
      </w:r>
      <w:r w:rsidR="00A0374B">
        <w:rPr>
          <w:b/>
          <w:bCs/>
        </w:rPr>
        <w:t>86</w:t>
      </w:r>
      <w:bookmarkStart w:id="0" w:name="_GoBack"/>
      <w:bookmarkEnd w:id="0"/>
    </w:p>
    <w:p w:rsidR="00AD7AF6" w:rsidRDefault="00AD7AF6" w:rsidP="00AD7AF6"/>
    <w:p w:rsidR="00AD7AF6" w:rsidRDefault="00AD7AF6" w:rsidP="00AD7AF6">
      <w:r>
        <w:t>Об утверждении Порядка разработки и</w:t>
      </w:r>
    </w:p>
    <w:p w:rsidR="00AD7AF6" w:rsidRDefault="00AD7AF6" w:rsidP="00AD7AF6">
      <w:r>
        <w:t xml:space="preserve">Утверждения бюджетного прогноза </w:t>
      </w:r>
    </w:p>
    <w:p w:rsidR="00AD7AF6" w:rsidRDefault="00AD7AF6" w:rsidP="00AD7AF6">
      <w:r>
        <w:t>Старо-</w:t>
      </w:r>
      <w:proofErr w:type="spellStart"/>
      <w:r>
        <w:t>Акульшетского</w:t>
      </w:r>
      <w:proofErr w:type="spellEnd"/>
      <w:r>
        <w:t xml:space="preserve"> муниципального</w:t>
      </w:r>
    </w:p>
    <w:p w:rsidR="00AD7AF6" w:rsidRDefault="00AD7AF6" w:rsidP="00AD7AF6">
      <w:r>
        <w:t>образования на период до 2024 года</w:t>
      </w:r>
    </w:p>
    <w:p w:rsidR="00AD7AF6" w:rsidRDefault="00AD7AF6" w:rsidP="00AD7AF6">
      <w:pPr>
        <w:keepNext/>
        <w:jc w:val="center"/>
        <w:outlineLvl w:val="0"/>
        <w:rPr>
          <w:b/>
          <w:bCs/>
        </w:rPr>
      </w:pPr>
    </w:p>
    <w:p w:rsidR="00AD7AF6" w:rsidRDefault="00AD7AF6" w:rsidP="00AD7AF6">
      <w:pPr>
        <w:pStyle w:val="11"/>
        <w:rPr>
          <w:rFonts w:ascii="Times New Roman" w:hAnsi="Times New Roman"/>
          <w:sz w:val="24"/>
          <w:szCs w:val="24"/>
        </w:rPr>
      </w:pP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170.1 Бюджетного кодекса Российской Федерации, статьей 6.1 Положения о бюджетном процессе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утвержденного решением Думы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27.12.2018г. №34, руководствуясь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23, 42 Устава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AF6" w:rsidRDefault="00AD7AF6" w:rsidP="00AD7AF6">
      <w:pPr>
        <w:rPr>
          <w:b/>
          <w:bCs/>
        </w:rPr>
      </w:pPr>
      <w:r>
        <w:rPr>
          <w:b/>
          <w:bCs/>
        </w:rPr>
        <w:t>ПОСТАНОВЛЯЕТ:</w:t>
      </w:r>
    </w:p>
    <w:p w:rsidR="00AD7AF6" w:rsidRDefault="00AD7AF6" w:rsidP="00AD7AF6">
      <w:pPr>
        <w:jc w:val="center"/>
        <w:rPr>
          <w:b/>
          <w:bCs/>
        </w:rPr>
      </w:pP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Порядок разработки и утверждения бюджетного прогноза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долгосрочный период (Приложение № 1).</w:t>
      </w: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момента подписания.</w:t>
      </w: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силу:</w:t>
      </w: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14.11.2018г. №61 «Об утверждении Порядка разработки и Утверждения бюджетного прогноза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долгосрочный период».</w:t>
      </w:r>
    </w:p>
    <w:p w:rsidR="00AD7AF6" w:rsidRDefault="00AD7AF6" w:rsidP="00AD7AF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Разместить настоящее постановление на официальном сайте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D7AF6" w:rsidRDefault="00AD7AF6" w:rsidP="00AD7AF6">
      <w:pPr>
        <w:ind w:firstLine="709"/>
        <w:jc w:val="both"/>
      </w:pPr>
      <w:r>
        <w:t>5. Контроль, за исполнением данного постановления оставляю за собой.</w:t>
      </w:r>
    </w:p>
    <w:p w:rsidR="00AD7AF6" w:rsidRDefault="00AD7AF6" w:rsidP="00AD7AF6">
      <w:pPr>
        <w:ind w:firstLine="709"/>
        <w:jc w:val="both"/>
      </w:pPr>
    </w:p>
    <w:p w:rsidR="00AD7AF6" w:rsidRDefault="00AD7AF6" w:rsidP="00AD7AF6">
      <w:pPr>
        <w:ind w:firstLine="709"/>
        <w:jc w:val="both"/>
      </w:pPr>
    </w:p>
    <w:p w:rsidR="00AD7AF6" w:rsidRDefault="00AD7AF6" w:rsidP="00AD7AF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Старо-</w:t>
      </w:r>
      <w:proofErr w:type="spellStart"/>
      <w:r>
        <w:rPr>
          <w:rFonts w:ascii="Times New Roman" w:hAnsi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7AF6" w:rsidRDefault="00AD7AF6" w:rsidP="00AD7AF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Р.О. Леоненко</w:t>
      </w:r>
    </w:p>
    <w:p w:rsidR="00AD7AF6" w:rsidRDefault="00AD7AF6" w:rsidP="00AD7AF6">
      <w:pPr>
        <w:pStyle w:val="11"/>
        <w:rPr>
          <w:rFonts w:ascii="Times New Roman" w:hAnsi="Times New Roman"/>
          <w:sz w:val="24"/>
          <w:szCs w:val="24"/>
        </w:rPr>
      </w:pPr>
    </w:p>
    <w:p w:rsidR="00AD7AF6" w:rsidRDefault="00AD7AF6" w:rsidP="00AD7AF6">
      <w:pPr>
        <w:jc w:val="right"/>
      </w:pPr>
    </w:p>
    <w:p w:rsidR="00AD7AF6" w:rsidRDefault="00AD7AF6" w:rsidP="00AD7AF6">
      <w:pPr>
        <w:jc w:val="right"/>
      </w:pPr>
    </w:p>
    <w:p w:rsidR="00AD7AF6" w:rsidRDefault="00AD7AF6" w:rsidP="00AD7AF6">
      <w:pPr>
        <w:jc w:val="right"/>
      </w:pPr>
    </w:p>
    <w:p w:rsidR="00AD7AF6" w:rsidRDefault="00AD7AF6" w:rsidP="00AD7AF6">
      <w:pPr>
        <w:jc w:val="right"/>
      </w:pPr>
    </w:p>
    <w:p w:rsidR="00AD7AF6" w:rsidRDefault="00AD7AF6" w:rsidP="00AD7AF6">
      <w:pPr>
        <w:jc w:val="right"/>
      </w:pPr>
    </w:p>
    <w:p w:rsidR="00AD7AF6" w:rsidRDefault="00AD7AF6" w:rsidP="00AD7AF6">
      <w:pPr>
        <w:rPr>
          <w:rFonts w:ascii="Calibri" w:hAnsi="Calibri" w:cs="Calibri"/>
          <w:sz w:val="22"/>
          <w:szCs w:val="22"/>
        </w:rPr>
      </w:pPr>
    </w:p>
    <w:p w:rsidR="00AD7AF6" w:rsidRDefault="00AD7AF6" w:rsidP="00AD7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D7AF6" w:rsidRDefault="00AD7AF6" w:rsidP="00AD7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7AF6" w:rsidRDefault="00AD7AF6" w:rsidP="00AD7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D7AF6" w:rsidRDefault="00AD7AF6" w:rsidP="00AD7AF6">
      <w:pPr>
        <w:pStyle w:val="ConsPlusNormal"/>
        <w:jc w:val="right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06.11.2019 г. № 86</w:t>
      </w:r>
    </w:p>
    <w:p w:rsidR="00AD7AF6" w:rsidRDefault="00AD7AF6" w:rsidP="00AD7AF6">
      <w:pPr>
        <w:jc w:val="right"/>
      </w:pP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 НА ДОЛГОСРОЧНЫЙ ПЕРИОД</w:t>
      </w: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AD7AF6" w:rsidRDefault="00AD7AF6" w:rsidP="00AD7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Настоящий Порядок определяет сроки и условия разработки и утверждения, период действия, требования к составу и содержанию бюджетного прогноза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Акульшетского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долгосрочный период (далее - бюджетный прогноз).</w:t>
      </w:r>
    </w:p>
    <w:p w:rsidR="00AD7AF6" w:rsidRDefault="00AD7AF6" w:rsidP="00AD7AF6">
      <w:pPr>
        <w:jc w:val="both"/>
        <w:rPr>
          <w:rFonts w:cs="Calibri"/>
        </w:rPr>
      </w:pPr>
      <w:r>
        <w:tab/>
        <w:t>2. Под б</w:t>
      </w:r>
      <w:r>
        <w:rPr>
          <w:bCs/>
        </w:rPr>
        <w:t xml:space="preserve">юджетным прогнозом понимается документ, содержащий прогноз основных характеристик бюджета </w:t>
      </w:r>
      <w:r>
        <w:t>муниципального образования</w:t>
      </w:r>
      <w:r>
        <w:rPr>
          <w:bCs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>
        <w:t>муниципального образования</w:t>
      </w:r>
      <w:r>
        <w:rPr>
          <w:bCs/>
        </w:rPr>
        <w:t>, а также содержащий основные подходы к формированию бюджетной политики на долгосрочный период.</w:t>
      </w:r>
      <w:r>
        <w:t xml:space="preserve"> </w:t>
      </w:r>
    </w:p>
    <w:p w:rsidR="00AD7AF6" w:rsidRDefault="00AD7AF6" w:rsidP="00AD7AF6">
      <w:pPr>
        <w:jc w:val="both"/>
      </w:pPr>
      <w:r>
        <w:tab/>
        <w:t xml:space="preserve">3. Бюджетный прогноз разрабатывается и утверждается каждые три года на шестилетний период.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СТАРО-АКУЛЬШЕТСКОГО МУНИЦИПАЛЬНОГО ОБРАЗОВАНИЯ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Разработка бюджетного прогноза осуществляется администрацией муниципального образования.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Бюджетный прогноз может быть изменен с учетом изменения параметров долгосрочного прогноза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принятого  решения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В целях формирования бюджетного прогноза (проекта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муниципального образования.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>
        <w:rPr>
          <w:rFonts w:ascii="Times New Roman" w:hAnsi="Times New Roman" w:cs="Times New Roman"/>
          <w:bCs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описание: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параметров вариантов долгосрочного прогноза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варианта Долгосрочного прогноза в качестве базового для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бюджетной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  политики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основных показателей;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долга;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меры реализации бюджетной и налоговой политики в долгосрочном периоде и их описание;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бюджета муниципального образования, а также механизмы управления рисками;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бюджета муниципального образования на осуществление непрограммных направлений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одновременно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проектом решения о </w:t>
      </w:r>
      <w:r>
        <w:rPr>
          <w:rFonts w:ascii="Times New Roman" w:hAnsi="Times New Roman" w:cs="Times New Roman"/>
          <w:bCs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3. ПОРЯДОК УТВЕРЖДЕНИЯ БЮДЖЕТНОГО ПРОГНОЗА СТАРО-АКУЛЬШЕТСКОГО МУНИЦИПАЛЬНОГО ОБРАЗОВАНИЯ </w:t>
      </w: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AF6" w:rsidRDefault="00AD7AF6" w:rsidP="00AD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Бюджетный прогноз (изменения бюджетного прогноза) муниципального образования на долгосрочный период утверждается администрацией муниципального 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период.</w:t>
      </w: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C95BB7" w:rsidRDefault="00C95BB7" w:rsidP="00C95BB7">
      <w:pPr>
        <w:pStyle w:val="ConsPlusNormal"/>
        <w:tabs>
          <w:tab w:val="left" w:pos="8010"/>
        </w:tabs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pStyle w:val="ConsPlusNormal"/>
        <w:jc w:val="both"/>
        <w:rPr>
          <w:rFonts w:cs="Times New Roman"/>
        </w:rPr>
      </w:pPr>
    </w:p>
    <w:p w:rsidR="007C2D4B" w:rsidRDefault="007C2D4B" w:rsidP="003B5907">
      <w:pPr>
        <w:spacing w:line="240" w:lineRule="exact"/>
        <w:ind w:left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2D4B" w:rsidRDefault="007C2D4B" w:rsidP="003B5907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 бюджетного прогноза Старо-</w:t>
      </w:r>
      <w:proofErr w:type="spellStart"/>
      <w:r>
        <w:rPr>
          <w:sz w:val="28"/>
          <w:szCs w:val="28"/>
        </w:rPr>
        <w:t>Акульшетского</w:t>
      </w:r>
      <w:proofErr w:type="spellEnd"/>
      <w:r>
        <w:rPr>
          <w:sz w:val="28"/>
          <w:szCs w:val="28"/>
        </w:rPr>
        <w:t xml:space="preserve"> муниципального образования на долгосрочный период</w:t>
      </w:r>
    </w:p>
    <w:p w:rsidR="007C2D4B" w:rsidRDefault="007C2D4B" w:rsidP="003B5907">
      <w:pPr>
        <w:pStyle w:val="ConsPlusNormal"/>
        <w:spacing w:line="360" w:lineRule="atLeast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7C2D4B" w:rsidRPr="006F67A3" w:rsidRDefault="007C2D4B" w:rsidP="003B590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7A3">
        <w:rPr>
          <w:rFonts w:ascii="Times New Roman" w:hAnsi="Times New Roman" w:cs="Times New Roman"/>
          <w:b/>
          <w:bCs/>
          <w:sz w:val="28"/>
          <w:szCs w:val="28"/>
        </w:rPr>
        <w:t>Требования к составу и содержанию бюджетного прогноза Старо-</w:t>
      </w:r>
      <w:proofErr w:type="spellStart"/>
      <w:r w:rsidRPr="006F67A3">
        <w:rPr>
          <w:rFonts w:ascii="Times New Roman" w:hAnsi="Times New Roman" w:cs="Times New Roman"/>
          <w:b/>
          <w:bCs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C2D4B" w:rsidRPr="006F67A3" w:rsidRDefault="007C2D4B" w:rsidP="003B590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F67A3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7C2D4B" w:rsidRPr="006F67A3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C2D4B" w:rsidRPr="006F67A3" w:rsidRDefault="007C2D4B" w:rsidP="003B5907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7A3">
        <w:rPr>
          <w:rFonts w:ascii="Times New Roman" w:hAnsi="Times New Roman" w:cs="Times New Roman"/>
          <w:sz w:val="28"/>
          <w:szCs w:val="28"/>
        </w:rPr>
        <w:t>1. Бюджетный прогноз 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долгосрочный период (далее – бюджетный прогноз) включает следующие разделы:</w:t>
      </w:r>
    </w:p>
    <w:p w:rsidR="007C2D4B" w:rsidRPr="00D10EB2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1.1. Основные итоги социально-экономического развития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0F47">
        <w:rPr>
          <w:rFonts w:ascii="Times New Roman" w:hAnsi="Times New Roman" w:cs="Times New Roman"/>
          <w:sz w:val="28"/>
          <w:szCs w:val="28"/>
        </w:rPr>
        <w:t xml:space="preserve"> и итоги исполнения консолидированного бюджета и бюджета </w:t>
      </w:r>
      <w:r w:rsidRPr="00D10EB2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D10EB2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D10E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C2D4B" w:rsidRPr="006C0F47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1.2. Текущие характеристики социально-экономического развития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0F47">
        <w:rPr>
          <w:rFonts w:ascii="Times New Roman" w:hAnsi="Times New Roman" w:cs="Times New Roman"/>
          <w:sz w:val="28"/>
          <w:szCs w:val="28"/>
        </w:rPr>
        <w:t>.</w:t>
      </w:r>
    </w:p>
    <w:p w:rsidR="007C2D4B" w:rsidRPr="006C0F47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1.3. Основные подходы к формированию налоговой, бюджетной и долговой политики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0F47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C2D4B" w:rsidRPr="00B33C32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 xml:space="preserve">1.4. Прогноз основных характеристик консолидированного бюджета и бюджета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33C32">
        <w:rPr>
          <w:rFonts w:ascii="Times New Roman" w:hAnsi="Times New Roman" w:cs="Times New Roman"/>
          <w:sz w:val="28"/>
          <w:szCs w:val="28"/>
        </w:rPr>
        <w:t>.</w:t>
      </w:r>
    </w:p>
    <w:p w:rsidR="007C2D4B" w:rsidRPr="00B33C32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>2. Бюджетный прогноз содержит:</w:t>
      </w:r>
    </w:p>
    <w:p w:rsidR="007C2D4B" w:rsidRPr="00B33C32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4" w:anchor="P62" w:history="1">
        <w:r w:rsidRPr="006F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показатели</w:t>
        </w:r>
      </w:hyperlink>
      <w:r w:rsidRPr="00B33C32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33C32">
        <w:rPr>
          <w:rFonts w:ascii="Times New Roman" w:hAnsi="Times New Roman" w:cs="Times New Roman"/>
          <w:sz w:val="28"/>
          <w:szCs w:val="28"/>
        </w:rPr>
        <w:t xml:space="preserve"> на долгосрочный период по форме согласно приложению 1;</w:t>
      </w:r>
    </w:p>
    <w:p w:rsidR="007C2D4B" w:rsidRPr="00915EC1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показатели </w:t>
      </w:r>
      <w:r w:rsidRPr="00915E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  <w:sz w:val="28"/>
          <w:szCs w:val="28"/>
        </w:rPr>
        <w:t xml:space="preserve"> на долгосрочный период по формам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EC1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7C2D4B" w:rsidRPr="00915EC1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5" w:anchor="P550" w:history="1">
        <w:r w:rsidRPr="006F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915EC1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 w:rsidRPr="006F67A3">
        <w:rPr>
          <w:rFonts w:ascii="Times New Roman" w:hAnsi="Times New Roman" w:cs="Times New Roman"/>
          <w:sz w:val="28"/>
          <w:szCs w:val="28"/>
        </w:rPr>
        <w:t>Старо-</w:t>
      </w:r>
      <w:proofErr w:type="spellStart"/>
      <w:r w:rsidRPr="006F67A3">
        <w:rPr>
          <w:rFonts w:ascii="Times New Roman" w:hAnsi="Times New Roman" w:cs="Times New Roman"/>
          <w:sz w:val="28"/>
          <w:szCs w:val="28"/>
        </w:rPr>
        <w:t>Акульшетского</w:t>
      </w:r>
      <w:proofErr w:type="spellEnd"/>
      <w:r w:rsidRPr="006F6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4.</w:t>
      </w:r>
    </w:p>
    <w:p w:rsidR="007C2D4B" w:rsidRPr="00915EC1" w:rsidRDefault="007C2D4B" w:rsidP="003B590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D4B" w:rsidRDefault="007C2D4B" w:rsidP="003B5907">
      <w:pPr>
        <w:pStyle w:val="ConsPlusNormal"/>
        <w:ind w:firstLine="708"/>
        <w:jc w:val="both"/>
        <w:rPr>
          <w:rFonts w:cs="Times New Roman"/>
        </w:rPr>
      </w:pPr>
    </w:p>
    <w:p w:rsidR="007C2D4B" w:rsidRDefault="007C2D4B" w:rsidP="003B5907"/>
    <w:p w:rsidR="007C2D4B" w:rsidRDefault="007C2D4B" w:rsidP="003B5907"/>
    <w:p w:rsidR="007C2D4B" w:rsidRDefault="007C2D4B" w:rsidP="003B5907"/>
    <w:p w:rsidR="007C2D4B" w:rsidRDefault="007C2D4B" w:rsidP="003B5907"/>
    <w:p w:rsidR="007C2D4B" w:rsidRDefault="007C2D4B" w:rsidP="003B5907"/>
    <w:p w:rsidR="007C2D4B" w:rsidRDefault="007C2D4B" w:rsidP="003B5907"/>
    <w:p w:rsidR="007C2D4B" w:rsidRDefault="007C2D4B" w:rsidP="003B5907">
      <w:pPr>
        <w:sectPr w:rsidR="007C2D4B">
          <w:pgSz w:w="11906" w:h="16838"/>
          <w:pgMar w:top="1134" w:right="850" w:bottom="1134" w:left="1701" w:header="708" w:footer="708" w:gutter="0"/>
          <w:cols w:space="720"/>
        </w:sectPr>
      </w:pPr>
    </w:p>
    <w:p w:rsidR="007C2D4B" w:rsidRDefault="007C2D4B" w:rsidP="003B5907"/>
    <w:p w:rsidR="007C2D4B" w:rsidRPr="00915EC1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7C2D4B" w:rsidRPr="00915EC1" w:rsidRDefault="007C2D4B" w:rsidP="003B5907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</w:t>
      </w:r>
      <w:r w:rsidRPr="006F67A3">
        <w:rPr>
          <w:rFonts w:ascii="Times New Roman" w:hAnsi="Times New Roman" w:cs="Times New Roman"/>
        </w:rPr>
        <w:t>прогноза 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 на долгосрочный</w:t>
      </w:r>
      <w:r w:rsidRPr="00915EC1">
        <w:rPr>
          <w:rFonts w:ascii="Times New Roman" w:hAnsi="Times New Roman" w:cs="Times New Roman"/>
        </w:rPr>
        <w:t xml:space="preserve"> период</w:t>
      </w:r>
    </w:p>
    <w:p w:rsidR="007C2D4B" w:rsidRPr="00915EC1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7C2D4B" w:rsidRPr="00915EC1" w:rsidRDefault="00A0374B" w:rsidP="003B5907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hyperlink r:id="rId6" w:anchor="P62" w:history="1">
        <w:r w:rsidR="007C2D4B" w:rsidRPr="006F67A3">
          <w:rPr>
            <w:rStyle w:val="a3"/>
            <w:rFonts w:ascii="Times New Roman" w:hAnsi="Times New Roman" w:cs="Times New Roman"/>
            <w:color w:val="auto"/>
            <w:u w:val="none"/>
          </w:rPr>
          <w:t>Основные</w:t>
        </w:r>
      </w:hyperlink>
      <w:r w:rsidR="007C2D4B" w:rsidRPr="006F67A3">
        <w:rPr>
          <w:rFonts w:ascii="Times New Roman" w:hAnsi="Times New Roman" w:cs="Times New Roman"/>
        </w:rPr>
        <w:t xml:space="preserve"> по</w:t>
      </w:r>
      <w:r w:rsidR="007C2D4B" w:rsidRPr="00915EC1">
        <w:rPr>
          <w:rFonts w:ascii="Times New Roman" w:hAnsi="Times New Roman" w:cs="Times New Roman"/>
        </w:rPr>
        <w:t xml:space="preserve">казатели прогноза социально-экономического развития </w:t>
      </w:r>
    </w:p>
    <w:p w:rsidR="007C2D4B" w:rsidRPr="00915EC1" w:rsidRDefault="007C2D4B" w:rsidP="003B590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6F67A3">
        <w:rPr>
          <w:rFonts w:ascii="Times New Roman" w:hAnsi="Times New Roman" w:cs="Times New Roman"/>
        </w:rPr>
        <w:t>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</w:rPr>
        <w:t xml:space="preserve"> на период до </w:t>
      </w:r>
      <w:r>
        <w:rPr>
          <w:rFonts w:ascii="Times New Roman" w:hAnsi="Times New Roman" w:cs="Times New Roman"/>
          <w:u w:val="single"/>
        </w:rPr>
        <w:t>2024</w:t>
      </w:r>
      <w:r w:rsidRPr="00915EC1">
        <w:rPr>
          <w:rFonts w:ascii="Times New Roman" w:hAnsi="Times New Roman" w:cs="Times New Roman"/>
        </w:rPr>
        <w:t xml:space="preserve"> года</w:t>
      </w:r>
    </w:p>
    <w:tbl>
      <w:tblPr>
        <w:tblW w:w="152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8"/>
        <w:gridCol w:w="8254"/>
        <w:gridCol w:w="1260"/>
        <w:gridCol w:w="1260"/>
        <w:gridCol w:w="1320"/>
        <w:gridCol w:w="937"/>
        <w:gridCol w:w="803"/>
        <w:gridCol w:w="803"/>
      </w:tblGrid>
      <w:tr w:rsidR="007C2D4B" w:rsidRPr="00915EC1">
        <w:tc>
          <w:tcPr>
            <w:tcW w:w="628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54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(2019 год)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(2020 год)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(2021 год)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7C2D4B" w:rsidRPr="00915EC1">
        <w:tc>
          <w:tcPr>
            <w:tcW w:w="628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4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:rsidR="007C2D4B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2D4B" w:rsidRPr="00915EC1">
        <w:tc>
          <w:tcPr>
            <w:tcW w:w="628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5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4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Численность населения (среднегодовая), тыс. человек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7C2D4B" w:rsidRPr="00915EC1">
        <w:tc>
          <w:tcPr>
            <w:tcW w:w="628" w:type="dxa"/>
          </w:tcPr>
          <w:p w:rsidR="007C2D4B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4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организаций, всего тыс. человек 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7C2D4B" w:rsidRPr="00915EC1">
        <w:tc>
          <w:tcPr>
            <w:tcW w:w="628" w:type="dxa"/>
          </w:tcPr>
          <w:p w:rsidR="007C2D4B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4" w:type="dxa"/>
          </w:tcPr>
          <w:p w:rsidR="007C2D4B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заработной платы работников организаций, всего млн. рублей 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7C2D4B" w:rsidRPr="00915EC1">
        <w:tc>
          <w:tcPr>
            <w:tcW w:w="628" w:type="dxa"/>
          </w:tcPr>
          <w:p w:rsidR="007C2D4B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4" w:type="dxa"/>
          </w:tcPr>
          <w:p w:rsidR="007C2D4B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организаций, рублей 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19444</w:t>
            </w:r>
          </w:p>
        </w:tc>
        <w:tc>
          <w:tcPr>
            <w:tcW w:w="126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20111</w:t>
            </w:r>
          </w:p>
        </w:tc>
        <w:tc>
          <w:tcPr>
            <w:tcW w:w="13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20444</w:t>
            </w:r>
          </w:p>
        </w:tc>
        <w:tc>
          <w:tcPr>
            <w:tcW w:w="93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21139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21858</w:t>
            </w:r>
          </w:p>
        </w:tc>
        <w:tc>
          <w:tcPr>
            <w:tcW w:w="803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22601</w:t>
            </w:r>
          </w:p>
        </w:tc>
      </w:tr>
    </w:tbl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cs="Times New Roman"/>
        </w:rPr>
      </w:pPr>
    </w:p>
    <w:p w:rsidR="007C2D4B" w:rsidRPr="00915EC1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lastRenderedPageBreak/>
        <w:t>Приложение 2</w:t>
      </w:r>
    </w:p>
    <w:p w:rsidR="007C2D4B" w:rsidRPr="00915EC1" w:rsidRDefault="007C2D4B" w:rsidP="003B5907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Pr="006F67A3">
        <w:rPr>
          <w:rFonts w:ascii="Times New Roman" w:hAnsi="Times New Roman" w:cs="Times New Roman"/>
        </w:rPr>
        <w:t>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7C2D4B" w:rsidRPr="00915EC1" w:rsidRDefault="007C2D4B" w:rsidP="003B59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Основные показатели бюджета </w:t>
      </w:r>
      <w:r w:rsidRPr="006F67A3">
        <w:rPr>
          <w:rFonts w:ascii="Times New Roman" w:hAnsi="Times New Roman" w:cs="Times New Roman"/>
        </w:rPr>
        <w:t>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</w:rPr>
        <w:t xml:space="preserve"> на период до </w:t>
      </w:r>
      <w:r>
        <w:rPr>
          <w:rFonts w:ascii="Times New Roman" w:hAnsi="Times New Roman" w:cs="Times New Roman"/>
          <w:u w:val="single"/>
        </w:rPr>
        <w:t>2024</w:t>
      </w:r>
      <w:r w:rsidRPr="00915EC1">
        <w:rPr>
          <w:rFonts w:ascii="Times New Roman" w:hAnsi="Times New Roman" w:cs="Times New Roman"/>
        </w:rPr>
        <w:t>года</w:t>
      </w:r>
    </w:p>
    <w:p w:rsidR="007C2D4B" w:rsidRPr="00915EC1" w:rsidRDefault="007C2D4B" w:rsidP="003B5907">
      <w:pPr>
        <w:pStyle w:val="ConsPlusNormal"/>
        <w:jc w:val="right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56"/>
        <w:gridCol w:w="5907"/>
        <w:gridCol w:w="1980"/>
        <w:gridCol w:w="1620"/>
        <w:gridCol w:w="1800"/>
        <w:gridCol w:w="1080"/>
        <w:gridCol w:w="1080"/>
        <w:gridCol w:w="1260"/>
      </w:tblGrid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1" w:name="P140"/>
            <w:bookmarkEnd w:id="1"/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(2019 год)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(2020 год)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(2021 год)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7C2D4B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бюджета – всего, в том числе: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 том числе из </w:t>
            </w:r>
            <w:r>
              <w:rPr>
                <w:rFonts w:ascii="Times New Roman" w:hAnsi="Times New Roman" w:cs="Times New Roman"/>
              </w:rPr>
              <w:t>областного</w:t>
            </w:r>
            <w:r w:rsidRPr="00915EC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 из них: дотации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10725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безвозмездных поступлений</w:t>
            </w:r>
          </w:p>
        </w:tc>
        <w:tc>
          <w:tcPr>
            <w:tcW w:w="19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0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19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9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 кредиты кредитных организаций</w:t>
            </w:r>
          </w:p>
        </w:tc>
        <w:tc>
          <w:tcPr>
            <w:tcW w:w="19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20798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долг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915EC1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2D4B" w:rsidRPr="00915EC1">
        <w:trPr>
          <w:jc w:val="center"/>
        </w:trPr>
        <w:tc>
          <w:tcPr>
            <w:tcW w:w="1056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7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долга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915EC1">
              <w:rPr>
                <w:rFonts w:ascii="Times New Roman" w:hAnsi="Times New Roman" w:cs="Times New Roman"/>
              </w:rPr>
              <w:t xml:space="preserve"> к объему доходов бюджета без учета безвозмездных поступлений, %</w:t>
            </w:r>
          </w:p>
        </w:tc>
        <w:tc>
          <w:tcPr>
            <w:tcW w:w="19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jc w:val="both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jc w:val="both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jc w:val="both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7C2D4B" w:rsidRPr="00915EC1" w:rsidRDefault="007C2D4B" w:rsidP="003B5907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Pr="006F67A3">
        <w:rPr>
          <w:rFonts w:ascii="Times New Roman" w:hAnsi="Times New Roman" w:cs="Times New Roman"/>
        </w:rPr>
        <w:t>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7C2D4B" w:rsidRPr="00915EC1" w:rsidRDefault="007C2D4B" w:rsidP="003B59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rPr>
          <w:rFonts w:ascii="Times New Roman" w:hAnsi="Times New Roman" w:cs="Times New Roman"/>
        </w:rPr>
      </w:pPr>
    </w:p>
    <w:p w:rsidR="007C2D4B" w:rsidRPr="00915EC1" w:rsidRDefault="007C2D4B" w:rsidP="003B5907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6F67A3">
        <w:rPr>
          <w:rFonts w:ascii="Times New Roman" w:hAnsi="Times New Roman" w:cs="Times New Roman"/>
        </w:rPr>
        <w:t>П</w:t>
      </w:r>
      <w:hyperlink r:id="rId7" w:anchor="P550" w:history="1">
        <w:r w:rsidRPr="006F67A3">
          <w:rPr>
            <w:rStyle w:val="a3"/>
            <w:rFonts w:ascii="Times New Roman" w:hAnsi="Times New Roman" w:cs="Times New Roman"/>
            <w:color w:val="auto"/>
            <w:u w:val="none"/>
          </w:rPr>
          <w:t>оказатели</w:t>
        </w:r>
      </w:hyperlink>
      <w:r w:rsidRPr="00915EC1">
        <w:rPr>
          <w:rFonts w:ascii="Times New Roman" w:hAnsi="Times New Roman" w:cs="Times New Roman"/>
        </w:rPr>
        <w:t xml:space="preserve"> финансового обеспечения </w:t>
      </w:r>
      <w:r>
        <w:rPr>
          <w:rFonts w:ascii="Times New Roman" w:hAnsi="Times New Roman" w:cs="Times New Roman"/>
        </w:rPr>
        <w:t>муниципальных</w:t>
      </w:r>
      <w:r w:rsidRPr="00915EC1">
        <w:rPr>
          <w:rFonts w:ascii="Times New Roman" w:hAnsi="Times New Roman" w:cs="Times New Roman"/>
        </w:rPr>
        <w:t xml:space="preserve"> программ </w:t>
      </w:r>
    </w:p>
    <w:p w:rsidR="007C2D4B" w:rsidRPr="00915EC1" w:rsidRDefault="007C2D4B" w:rsidP="003B590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6F67A3">
        <w:rPr>
          <w:rFonts w:ascii="Times New Roman" w:hAnsi="Times New Roman" w:cs="Times New Roman"/>
        </w:rPr>
        <w:t>Старо-</w:t>
      </w:r>
      <w:proofErr w:type="spellStart"/>
      <w:r w:rsidRPr="006F67A3">
        <w:rPr>
          <w:rFonts w:ascii="Times New Roman" w:hAnsi="Times New Roman" w:cs="Times New Roman"/>
        </w:rPr>
        <w:t>Акульшетского</w:t>
      </w:r>
      <w:proofErr w:type="spellEnd"/>
      <w:r w:rsidRPr="006F67A3">
        <w:rPr>
          <w:rFonts w:ascii="Times New Roman" w:hAnsi="Times New Roman" w:cs="Times New Roman"/>
        </w:rPr>
        <w:t xml:space="preserve"> муниципального образования</w:t>
      </w:r>
      <w:r w:rsidRPr="00915EC1">
        <w:rPr>
          <w:rFonts w:ascii="Times New Roman" w:hAnsi="Times New Roman" w:cs="Times New Roman"/>
        </w:rPr>
        <w:t xml:space="preserve"> на период до </w:t>
      </w:r>
      <w:r>
        <w:rPr>
          <w:rFonts w:ascii="Times New Roman" w:hAnsi="Times New Roman" w:cs="Times New Roman"/>
          <w:u w:val="single"/>
        </w:rPr>
        <w:t>2024</w:t>
      </w:r>
      <w:r w:rsidRPr="00915EC1">
        <w:rPr>
          <w:rFonts w:ascii="Times New Roman" w:hAnsi="Times New Roman" w:cs="Times New Roman"/>
        </w:rPr>
        <w:t>года</w:t>
      </w:r>
    </w:p>
    <w:p w:rsidR="007C2D4B" w:rsidRPr="00915EC1" w:rsidRDefault="007C2D4B" w:rsidP="003B5907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2"/>
        <w:gridCol w:w="6130"/>
        <w:gridCol w:w="1440"/>
        <w:gridCol w:w="1440"/>
        <w:gridCol w:w="1620"/>
        <w:gridCol w:w="1440"/>
        <w:gridCol w:w="1080"/>
        <w:gridCol w:w="1080"/>
      </w:tblGrid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(2019 год)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(2020 год)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(2021 год)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7C2D4B" w:rsidRPr="00915EC1">
        <w:trPr>
          <w:trHeight w:val="291"/>
        </w:trPr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915EC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</w:t>
            </w:r>
          </w:p>
        </w:tc>
        <w:tc>
          <w:tcPr>
            <w:tcW w:w="162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7149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8212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8212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8212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8212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915E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915EC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Удельный вес расходов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 w:rsidRPr="006F67A3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6F67A3">
              <w:rPr>
                <w:rFonts w:ascii="Times New Roman" w:hAnsi="Times New Roman" w:cs="Times New Roman"/>
              </w:rPr>
              <w:t>Акульшетского</w:t>
            </w:r>
            <w:proofErr w:type="spellEnd"/>
            <w:r w:rsidRPr="006F67A3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915EC1">
              <w:rPr>
                <w:rFonts w:ascii="Times New Roman" w:hAnsi="Times New Roman" w:cs="Times New Roman"/>
              </w:rPr>
              <w:t xml:space="preserve"> в общем объеме расходов бюджета, %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на непрограммные направления деятельности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</w:t>
            </w:r>
          </w:p>
        </w:tc>
      </w:tr>
      <w:tr w:rsidR="007C2D4B" w:rsidRPr="00915EC1">
        <w:tc>
          <w:tcPr>
            <w:tcW w:w="772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:rsidR="007C2D4B" w:rsidRPr="00915EC1" w:rsidRDefault="007C2D4B" w:rsidP="00100F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0" w:type="dxa"/>
          </w:tcPr>
          <w:p w:rsidR="007C2D4B" w:rsidRPr="00915EC1" w:rsidRDefault="007C2D4B" w:rsidP="008C17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7C2D4B" w:rsidRDefault="007C2D4B"/>
    <w:sectPr w:rsidR="007C2D4B" w:rsidSect="00B33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7"/>
    <w:rsid w:val="00003C08"/>
    <w:rsid w:val="00093F7A"/>
    <w:rsid w:val="00100F11"/>
    <w:rsid w:val="00157386"/>
    <w:rsid w:val="00164831"/>
    <w:rsid w:val="0020722A"/>
    <w:rsid w:val="0020798E"/>
    <w:rsid w:val="00240706"/>
    <w:rsid w:val="002A737C"/>
    <w:rsid w:val="002F6D34"/>
    <w:rsid w:val="003519D4"/>
    <w:rsid w:val="00386335"/>
    <w:rsid w:val="003B5907"/>
    <w:rsid w:val="00412D2D"/>
    <w:rsid w:val="00445D8B"/>
    <w:rsid w:val="00486CF3"/>
    <w:rsid w:val="00571BBC"/>
    <w:rsid w:val="006C0F47"/>
    <w:rsid w:val="006F67A3"/>
    <w:rsid w:val="00716375"/>
    <w:rsid w:val="007B44DA"/>
    <w:rsid w:val="007C2D4B"/>
    <w:rsid w:val="008C1780"/>
    <w:rsid w:val="008C7B1A"/>
    <w:rsid w:val="00915EC1"/>
    <w:rsid w:val="00916CCA"/>
    <w:rsid w:val="009B41F6"/>
    <w:rsid w:val="00A0374B"/>
    <w:rsid w:val="00A342DD"/>
    <w:rsid w:val="00A90AD1"/>
    <w:rsid w:val="00AD7AF6"/>
    <w:rsid w:val="00B033D2"/>
    <w:rsid w:val="00B1763D"/>
    <w:rsid w:val="00B33C32"/>
    <w:rsid w:val="00B74761"/>
    <w:rsid w:val="00C66876"/>
    <w:rsid w:val="00C95BB7"/>
    <w:rsid w:val="00CB63F4"/>
    <w:rsid w:val="00CF036B"/>
    <w:rsid w:val="00D10EB2"/>
    <w:rsid w:val="00D652DF"/>
    <w:rsid w:val="00D73000"/>
    <w:rsid w:val="00E83979"/>
    <w:rsid w:val="00F06FFD"/>
    <w:rsid w:val="00F16CB4"/>
    <w:rsid w:val="00F365E2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41FA"/>
  <w15:docId w15:val="{D521C05B-8372-420C-AE59-8FD3AFF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CB63F4"/>
    <w:pPr>
      <w:keepNext/>
      <w:keepLines/>
      <w:suppressAutoHyphens w:val="0"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B63F4"/>
    <w:pPr>
      <w:keepNext/>
      <w:keepLines/>
      <w:suppressAutoHyphens w:val="0"/>
      <w:spacing w:before="200"/>
      <w:outlineLvl w:val="4"/>
    </w:pPr>
    <w:rPr>
      <w:rFonts w:ascii="Cambria" w:eastAsia="Calibri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CB63F4"/>
    <w:pPr>
      <w:keepNext/>
      <w:keepLines/>
      <w:suppressAutoHyphens w:val="0"/>
      <w:spacing w:before="200"/>
      <w:outlineLvl w:val="5"/>
    </w:pPr>
    <w:rPr>
      <w:rFonts w:ascii="Cambria" w:eastAsia="Calibri" w:hAnsi="Cambria" w:cs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B63F4"/>
    <w:pPr>
      <w:keepNext/>
      <w:keepLines/>
      <w:suppressAutoHyphens w:val="0"/>
      <w:spacing w:before="200"/>
      <w:outlineLvl w:val="6"/>
    </w:pPr>
    <w:rPr>
      <w:rFonts w:ascii="Cambria" w:eastAsia="Calibri" w:hAnsi="Cambria" w:cs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F6D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uiPriority w:val="9"/>
    <w:semiHidden/>
    <w:rsid w:val="00CF6D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uiPriority w:val="9"/>
    <w:semiHidden/>
    <w:rsid w:val="00CF6D04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uiPriority w:val="9"/>
    <w:semiHidden/>
    <w:rsid w:val="00CF6D04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3B59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3B590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3B5907"/>
    <w:rPr>
      <w:color w:val="000080"/>
      <w:u w:val="single"/>
    </w:rPr>
  </w:style>
  <w:style w:type="character" w:customStyle="1" w:styleId="10">
    <w:name w:val="Заголовок 1 Знак"/>
    <w:link w:val="1"/>
    <w:uiPriority w:val="99"/>
    <w:locked/>
    <w:rsid w:val="00CB63F4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CB63F4"/>
    <w:rPr>
      <w:rFonts w:ascii="Cambria" w:hAnsi="Cambria" w:cs="Cambria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CB63F4"/>
    <w:rPr>
      <w:rFonts w:ascii="Cambria" w:hAnsi="Cambria" w:cs="Cambria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CB63F4"/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paragraph" w:styleId="a4">
    <w:name w:val="No Spacing"/>
    <w:link w:val="a5"/>
    <w:uiPriority w:val="99"/>
    <w:qFormat/>
    <w:rsid w:val="00CB63F4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CB63F4"/>
    <w:rPr>
      <w:sz w:val="22"/>
      <w:szCs w:val="22"/>
      <w:lang w:val="ru-RU" w:eastAsia="ru-RU" w:bidi="ar-SA"/>
    </w:rPr>
  </w:style>
  <w:style w:type="character" w:customStyle="1" w:styleId="NoSpacingChar">
    <w:name w:val="No Spacing Char"/>
    <w:link w:val="11"/>
    <w:locked/>
    <w:rsid w:val="00AD7AF6"/>
    <w:rPr>
      <w:sz w:val="22"/>
      <w:szCs w:val="22"/>
    </w:rPr>
  </w:style>
  <w:style w:type="paragraph" w:customStyle="1" w:styleId="11">
    <w:name w:val="Без интервала1"/>
    <w:link w:val="NoSpacingChar"/>
    <w:rsid w:val="00AD7A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4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Васильева Ирина Михайловна</dc:creator>
  <cp:lastModifiedBy>Хозяюшка</cp:lastModifiedBy>
  <cp:revision>6</cp:revision>
  <dcterms:created xsi:type="dcterms:W3CDTF">2018-12-03T02:31:00Z</dcterms:created>
  <dcterms:modified xsi:type="dcterms:W3CDTF">2023-11-07T02:04:00Z</dcterms:modified>
</cp:coreProperties>
</file>