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3D0970" w:rsidRPr="003D0970" w:rsidRDefault="003D0970" w:rsidP="003D09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>Уважаемые жители Тайшетского района!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ab/>
        <w:t>С наступлением морозов автомобилистам Тайшетского района следует особое внимание уделить безопасному прогреву авто.  Отдел надзорной деятельности и профилактической работы по Тайшетскому району УНД и ПР ГУ МЧС России по Иркутской области информирует о том, что зимой необходимо проявлять повышенное внимание к техническому состоянию и пожарной безопасности своего авто. В первую очередь - это регулярное техническое обслуживание и своевременный ремонт выявленных неисправностей.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>Чтобы в автомобиле не случился пожар, следуйте простым правилам: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отогревайте автомобиль при помощи паяльной лампы или газовой горелки, так как это может привести к пожару. Старайтесь использовать только закрытое тепловое воздействие;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используйте самодельные или не предназначенные для прогрева автомобиля устройства;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отогревайте машину в несколько этапов, постепенно увеличивая тепловое воздействие;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если вам не удалось запустить мотор после 3-4 попыток, выдержите небольшую паузу, затем повторите попытку еще раз;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если самостоятельно запустить двигатель не удается, обратитесь за помощью в специализированные фирмы;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укутывайте двигатель старой верхней одеждой или одеялом – все это может загореться. Лучше всего для утепления использовать специальный теплоизоляционный материал, прикрепленный не к двигателю, а к капоту и таким образом, чтобы он не касался горячих деталей мотора;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 xml:space="preserve">- чтобы автомобиль не вышел из строя, используйте </w:t>
      </w:r>
      <w:proofErr w:type="spellStart"/>
      <w:r w:rsidRPr="003D0970">
        <w:rPr>
          <w:rFonts w:eastAsia="Calibri"/>
          <w:sz w:val="28"/>
          <w:szCs w:val="28"/>
          <w:lang w:eastAsia="en-US"/>
        </w:rPr>
        <w:t>автопрогрев</w:t>
      </w:r>
      <w:proofErr w:type="spellEnd"/>
      <w:r w:rsidRPr="003D0970">
        <w:rPr>
          <w:rFonts w:eastAsia="Calibri"/>
          <w:sz w:val="28"/>
          <w:szCs w:val="28"/>
          <w:lang w:eastAsia="en-US"/>
        </w:rPr>
        <w:t xml:space="preserve"> - выставите таймер и двигатель будет запускаться автоматически;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если хотите сэкономить на бензине, на время морозов паркуйте транспортное средство в теплых боксах или используйте для обогрева двигателя сертифицированное негорючее одеяло. Если такой возможности нет - заберите аккумулятор домой или храните его в другом теплом месте - это облегчит запуск мотора утром;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устанавливайте в автомобиль для подогрева электрооборудование кустарного производства;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оставляйте в машине без присмотра включенные электрообогреватели – это может привести к пожару.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>ВНИМАНИЕ!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 xml:space="preserve">В соответствии с п. 35 (ж) Правил противопожарного режима в Российской Федерации, утвержденных постановлением Правительства Российской Федерации № 1479 от 16 сентября 2020, при включении </w:t>
      </w:r>
      <w:proofErr w:type="spellStart"/>
      <w:r w:rsidRPr="003D0970">
        <w:rPr>
          <w:rFonts w:eastAsia="Calibri"/>
          <w:sz w:val="28"/>
          <w:szCs w:val="28"/>
          <w:lang w:eastAsia="en-US"/>
        </w:rPr>
        <w:t>электроподогрева</w:t>
      </w:r>
      <w:proofErr w:type="spellEnd"/>
      <w:r w:rsidRPr="003D0970">
        <w:rPr>
          <w:rFonts w:eastAsia="Calibri"/>
          <w:sz w:val="28"/>
          <w:szCs w:val="28"/>
          <w:lang w:eastAsia="en-US"/>
        </w:rPr>
        <w:t xml:space="preserve"> автотранспорта запрещено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lastRenderedPageBreak/>
        <w:t xml:space="preserve">Автомобилистов, подогревающих автомобилей через удлинители к розеткам из квартир, ждет административный штраф от пяти до пятнадцати тысяч рублей. 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>Если все же вы нарушили правила и автомобиль загорелся: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воспользуйтесь огнетушителем, однако стоит помнить, что приступать к тушению автомобиля опасно для жизни, если одежда пропитана парами топлива или масла, а руки смочены бензином;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 xml:space="preserve">- при тушении возгорания под капотом осторожно откройте его (желательно сбоку палкой или монтировкой, так как при этом возможен выброс пламени). 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направляйте огнетушитель на очаг наиболее интенсивного горения или накройте пламя брезентом, забросайте песком, снегом, залейте водой.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Если ликвидировать возгорание самостоятельно невозможно, отойдите от машины на безопасное расстояние и вызовите пожарных по единому номеру 01 или 101.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Г</w:t>
      </w:r>
      <w:r w:rsidR="003D0970">
        <w:rPr>
          <w:b/>
          <w:color w:val="000000"/>
          <w:sz w:val="26"/>
          <w:szCs w:val="26"/>
        </w:rPr>
        <w:t>лавный г</w:t>
      </w:r>
      <w:r w:rsidRPr="00723501">
        <w:rPr>
          <w:b/>
          <w:color w:val="000000"/>
          <w:sz w:val="26"/>
          <w:szCs w:val="26"/>
        </w:rPr>
        <w:t>осударственный инспектор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Тайшетского района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по пожарному надзору</w:t>
      </w:r>
    </w:p>
    <w:p w:rsidR="00723501" w:rsidRDefault="003D0970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Ахметов А.Р</w:t>
      </w:r>
      <w:r w:rsidR="00723501" w:rsidRPr="00723501">
        <w:rPr>
          <w:b/>
          <w:color w:val="000000"/>
          <w:sz w:val="26"/>
          <w:szCs w:val="26"/>
        </w:rPr>
        <w:t>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775CC7" w:rsidRPr="00E43076" w:rsidRDefault="00775CC7" w:rsidP="00B71EE7">
      <w:pPr>
        <w:tabs>
          <w:tab w:val="left" w:pos="5309"/>
        </w:tabs>
        <w:spacing w:line="276" w:lineRule="auto"/>
        <w:rPr>
          <w:sz w:val="26"/>
          <w:szCs w:val="26"/>
        </w:rPr>
      </w:pPr>
      <w:bookmarkStart w:id="0" w:name="_GoBack"/>
      <w:bookmarkEnd w:id="0"/>
    </w:p>
    <w:sectPr w:rsidR="00775CC7" w:rsidRPr="00E43076" w:rsidSect="003D09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9B"/>
    <w:rsid w:val="00007700"/>
    <w:rsid w:val="00043A08"/>
    <w:rsid w:val="00045CF4"/>
    <w:rsid w:val="00086B82"/>
    <w:rsid w:val="0008754D"/>
    <w:rsid w:val="000A093E"/>
    <w:rsid w:val="00141282"/>
    <w:rsid w:val="001A03A2"/>
    <w:rsid w:val="001A239B"/>
    <w:rsid w:val="001C2373"/>
    <w:rsid w:val="001F0D6C"/>
    <w:rsid w:val="002103D4"/>
    <w:rsid w:val="00243A1E"/>
    <w:rsid w:val="002476F7"/>
    <w:rsid w:val="00293FFE"/>
    <w:rsid w:val="002B2FCD"/>
    <w:rsid w:val="002D239C"/>
    <w:rsid w:val="002E2696"/>
    <w:rsid w:val="002E7351"/>
    <w:rsid w:val="002F05AE"/>
    <w:rsid w:val="00351F01"/>
    <w:rsid w:val="003D0970"/>
    <w:rsid w:val="003D0A1F"/>
    <w:rsid w:val="003D48BD"/>
    <w:rsid w:val="003F3D23"/>
    <w:rsid w:val="00401E92"/>
    <w:rsid w:val="0040514E"/>
    <w:rsid w:val="00405507"/>
    <w:rsid w:val="00433562"/>
    <w:rsid w:val="00444C4C"/>
    <w:rsid w:val="00486F1C"/>
    <w:rsid w:val="004C4BEF"/>
    <w:rsid w:val="004D62F3"/>
    <w:rsid w:val="005345FA"/>
    <w:rsid w:val="005848FD"/>
    <w:rsid w:val="005D201F"/>
    <w:rsid w:val="005F117D"/>
    <w:rsid w:val="00632CD2"/>
    <w:rsid w:val="00634243"/>
    <w:rsid w:val="00642AE1"/>
    <w:rsid w:val="00643893"/>
    <w:rsid w:val="00676D79"/>
    <w:rsid w:val="0069186A"/>
    <w:rsid w:val="006A74CF"/>
    <w:rsid w:val="00723501"/>
    <w:rsid w:val="00732C02"/>
    <w:rsid w:val="00775CC7"/>
    <w:rsid w:val="00781926"/>
    <w:rsid w:val="00782C59"/>
    <w:rsid w:val="007A3B3B"/>
    <w:rsid w:val="007A4C71"/>
    <w:rsid w:val="007D1F31"/>
    <w:rsid w:val="00802A58"/>
    <w:rsid w:val="00837603"/>
    <w:rsid w:val="008E07F9"/>
    <w:rsid w:val="009142ED"/>
    <w:rsid w:val="00942546"/>
    <w:rsid w:val="00994E6B"/>
    <w:rsid w:val="009B7B37"/>
    <w:rsid w:val="009D5826"/>
    <w:rsid w:val="009E14A9"/>
    <w:rsid w:val="00A2636B"/>
    <w:rsid w:val="00A334B4"/>
    <w:rsid w:val="00A66DF0"/>
    <w:rsid w:val="00AA249B"/>
    <w:rsid w:val="00AC3C33"/>
    <w:rsid w:val="00B71EE7"/>
    <w:rsid w:val="00B74100"/>
    <w:rsid w:val="00BA0B43"/>
    <w:rsid w:val="00BA32A8"/>
    <w:rsid w:val="00BF74A1"/>
    <w:rsid w:val="00C243A5"/>
    <w:rsid w:val="00C62967"/>
    <w:rsid w:val="00C82BE4"/>
    <w:rsid w:val="00CA25CE"/>
    <w:rsid w:val="00CA7A33"/>
    <w:rsid w:val="00D00358"/>
    <w:rsid w:val="00D57ECC"/>
    <w:rsid w:val="00D82503"/>
    <w:rsid w:val="00DB579F"/>
    <w:rsid w:val="00DB694E"/>
    <w:rsid w:val="00DC530B"/>
    <w:rsid w:val="00E37B25"/>
    <w:rsid w:val="00E42FB4"/>
    <w:rsid w:val="00E43076"/>
    <w:rsid w:val="00EA2FDC"/>
    <w:rsid w:val="00EC1059"/>
    <w:rsid w:val="00EC32E4"/>
    <w:rsid w:val="00EE1591"/>
    <w:rsid w:val="00EE4CA1"/>
    <w:rsid w:val="00EF4019"/>
    <w:rsid w:val="00F30E29"/>
    <w:rsid w:val="00F6362E"/>
    <w:rsid w:val="00F66433"/>
    <w:rsid w:val="00FA6CF9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81926"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81926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81926"/>
    <w:rPr>
      <w:rFonts w:ascii="Times New Roman" w:hAnsi="Times New Roman" w:cs="Times New Roman"/>
      <w:snapToGrid w:val="0"/>
      <w:sz w:val="20"/>
      <w:szCs w:val="20"/>
      <w:u w:val="single"/>
    </w:rPr>
  </w:style>
  <w:style w:type="character" w:customStyle="1" w:styleId="30">
    <w:name w:val="Заголовок 3 Знак"/>
    <w:link w:val="3"/>
    <w:uiPriority w:val="99"/>
    <w:locked/>
    <w:rsid w:val="00781926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781926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7819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81926"/>
    <w:pPr>
      <w:widowControl w:val="0"/>
    </w:pPr>
    <w:rPr>
      <w:rFonts w:ascii="Times New Roman" w:eastAsia="Times New Roman" w:hAnsi="Times New Roman"/>
    </w:rPr>
  </w:style>
  <w:style w:type="character" w:styleId="a5">
    <w:name w:val="Hyperlink"/>
    <w:uiPriority w:val="99"/>
    <w:rsid w:val="00141282"/>
    <w:rPr>
      <w:rFonts w:cs="Times New Roman"/>
      <w:color w:val="0563C1"/>
      <w:u w:val="single"/>
    </w:rPr>
  </w:style>
  <w:style w:type="character" w:styleId="a6">
    <w:name w:val="FollowedHyperlink"/>
    <w:uiPriority w:val="99"/>
    <w:semiHidden/>
    <w:rsid w:val="00732C02"/>
    <w:rPr>
      <w:rFonts w:cs="Times New Roman"/>
      <w:color w:val="954F72"/>
      <w:u w:val="single"/>
    </w:rPr>
  </w:style>
  <w:style w:type="paragraph" w:styleId="a7">
    <w:name w:val="Balloon Text"/>
    <w:basedOn w:val="a"/>
    <w:link w:val="a8"/>
    <w:uiPriority w:val="99"/>
    <w:semiHidden/>
    <w:rsid w:val="00EA2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A2FDC"/>
    <w:rPr>
      <w:rFonts w:ascii="Segoe UI" w:hAnsi="Segoe UI" w:cs="Segoe UI"/>
      <w:sz w:val="18"/>
      <w:szCs w:val="18"/>
      <w:lang w:eastAsia="ru-RU"/>
    </w:rPr>
  </w:style>
  <w:style w:type="character" w:customStyle="1" w:styleId="WW8Num1z4">
    <w:name w:val="WW8Num1z4"/>
    <w:rsid w:val="00B7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81926"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81926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81926"/>
    <w:rPr>
      <w:rFonts w:ascii="Times New Roman" w:hAnsi="Times New Roman" w:cs="Times New Roman"/>
      <w:snapToGrid w:val="0"/>
      <w:sz w:val="20"/>
      <w:szCs w:val="20"/>
      <w:u w:val="single"/>
    </w:rPr>
  </w:style>
  <w:style w:type="character" w:customStyle="1" w:styleId="30">
    <w:name w:val="Заголовок 3 Знак"/>
    <w:link w:val="3"/>
    <w:uiPriority w:val="99"/>
    <w:locked/>
    <w:rsid w:val="00781926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781926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7819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81926"/>
    <w:pPr>
      <w:widowControl w:val="0"/>
    </w:pPr>
    <w:rPr>
      <w:rFonts w:ascii="Times New Roman" w:eastAsia="Times New Roman" w:hAnsi="Times New Roman"/>
    </w:rPr>
  </w:style>
  <w:style w:type="character" w:styleId="a5">
    <w:name w:val="Hyperlink"/>
    <w:uiPriority w:val="99"/>
    <w:rsid w:val="00141282"/>
    <w:rPr>
      <w:rFonts w:cs="Times New Roman"/>
      <w:color w:val="0563C1"/>
      <w:u w:val="single"/>
    </w:rPr>
  </w:style>
  <w:style w:type="character" w:styleId="a6">
    <w:name w:val="FollowedHyperlink"/>
    <w:uiPriority w:val="99"/>
    <w:semiHidden/>
    <w:rsid w:val="00732C02"/>
    <w:rPr>
      <w:rFonts w:cs="Times New Roman"/>
      <w:color w:val="954F72"/>
      <w:u w:val="single"/>
    </w:rPr>
  </w:style>
  <w:style w:type="paragraph" w:styleId="a7">
    <w:name w:val="Balloon Text"/>
    <w:basedOn w:val="a"/>
    <w:link w:val="a8"/>
    <w:uiPriority w:val="99"/>
    <w:semiHidden/>
    <w:rsid w:val="00EA2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A2FDC"/>
    <w:rPr>
      <w:rFonts w:ascii="Segoe UI" w:hAnsi="Segoe UI" w:cs="Segoe UI"/>
      <w:sz w:val="18"/>
      <w:szCs w:val="18"/>
      <w:lang w:eastAsia="ru-RU"/>
    </w:rPr>
  </w:style>
  <w:style w:type="character" w:customStyle="1" w:styleId="WW8Num1z4">
    <w:name w:val="WW8Num1z4"/>
    <w:rsid w:val="00B7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BA51-C40C-40DD-A7C7-1A7953CA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ОНД-NOTEBOOK</dc:creator>
  <cp:lastModifiedBy>Пользователь Windows</cp:lastModifiedBy>
  <cp:revision>2</cp:revision>
  <cp:lastPrinted>2022-12-02T01:27:00Z</cp:lastPrinted>
  <dcterms:created xsi:type="dcterms:W3CDTF">2022-12-02T01:35:00Z</dcterms:created>
  <dcterms:modified xsi:type="dcterms:W3CDTF">2022-12-02T01:35:00Z</dcterms:modified>
</cp:coreProperties>
</file>